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2D2C" w14:textId="7F3DF2FA" w:rsidR="00042563" w:rsidRDefault="00FE64D1" w:rsidP="00042563">
      <w:pPr>
        <w:spacing w:before="480" w:line="276" w:lineRule="auto"/>
        <w:rPr>
          <w:rFonts w:ascii="Trebuchet MS" w:hAnsi="Trebuchet MS"/>
          <w:color w:val="202020" w:themeColor="text1" w:themeShade="80"/>
          <w:sz w:val="48"/>
          <w:szCs w:val="48"/>
          <w:lang w:eastAsia="zh-TW"/>
        </w:rPr>
      </w:pPr>
      <w:bookmarkStart w:id="0" w:name="_Hlk129521006"/>
      <w:r>
        <w:rPr>
          <w:rFonts w:ascii="Trebuchet MS" w:hAnsi="Trebuchet MS"/>
          <w:color w:val="202020" w:themeColor="text1" w:themeShade="80"/>
          <w:sz w:val="48"/>
          <w:szCs w:val="48"/>
          <w:lang w:eastAsia="zh-TW"/>
        </w:rPr>
        <w:t xml:space="preserve">New </w:t>
      </w:r>
      <w:r w:rsidR="00891A18">
        <w:rPr>
          <w:rFonts w:ascii="Trebuchet MS" w:hAnsi="Trebuchet MS"/>
          <w:color w:val="202020" w:themeColor="text1" w:themeShade="80"/>
          <w:sz w:val="48"/>
          <w:szCs w:val="48"/>
          <w:lang w:eastAsia="zh-TW"/>
        </w:rPr>
        <w:t xml:space="preserve">Acer </w:t>
      </w:r>
      <w:r>
        <w:rPr>
          <w:rFonts w:ascii="Trebuchet MS" w:hAnsi="Trebuchet MS"/>
          <w:color w:val="202020" w:themeColor="text1" w:themeShade="80"/>
          <w:sz w:val="48"/>
          <w:szCs w:val="48"/>
          <w:lang w:eastAsia="zh-TW"/>
        </w:rPr>
        <w:t xml:space="preserve">Nitro V 15 </w:t>
      </w:r>
      <w:r w:rsidR="00374A5B">
        <w:rPr>
          <w:rFonts w:ascii="Trebuchet MS" w:hAnsi="Trebuchet MS"/>
          <w:color w:val="202020" w:themeColor="text1" w:themeShade="80"/>
          <w:sz w:val="48"/>
          <w:szCs w:val="48"/>
          <w:lang w:eastAsia="zh-TW"/>
        </w:rPr>
        <w:t xml:space="preserve">Laptop </w:t>
      </w:r>
      <w:r w:rsidR="00891A18">
        <w:rPr>
          <w:rFonts w:ascii="Trebuchet MS" w:hAnsi="Trebuchet MS"/>
          <w:color w:val="202020" w:themeColor="text1" w:themeShade="80"/>
          <w:sz w:val="48"/>
          <w:szCs w:val="48"/>
          <w:lang w:eastAsia="zh-TW"/>
        </w:rPr>
        <w:t>Makes Gaming More Accessible</w:t>
      </w:r>
    </w:p>
    <w:p w14:paraId="29ADA846" w14:textId="77777777" w:rsidR="00C3757B" w:rsidRPr="00042563" w:rsidRDefault="00C3757B" w:rsidP="00042563">
      <w:pPr>
        <w:spacing w:before="480" w:line="276" w:lineRule="auto"/>
        <w:rPr>
          <w:rFonts w:ascii="Trebuchet MS" w:hAnsi="Trebuchet MS"/>
          <w:color w:val="202020" w:themeColor="text1" w:themeShade="80"/>
          <w:sz w:val="32"/>
          <w:szCs w:val="32"/>
        </w:rPr>
      </w:pPr>
    </w:p>
    <w:p w14:paraId="2EE59898" w14:textId="5812A51F" w:rsidR="000056DE" w:rsidRDefault="0007401B" w:rsidP="003B3766">
      <w:pPr>
        <w:spacing w:before="240" w:after="0" w:line="360" w:lineRule="auto"/>
        <w:rPr>
          <w:rFonts w:ascii="Trebuchet MS" w:hAnsi="Trebuchet MS"/>
          <w:bCs/>
          <w:color w:val="202020" w:themeColor="text1" w:themeShade="80"/>
          <w:sz w:val="22"/>
          <w:szCs w:val="22"/>
          <w:lang w:eastAsia="zh-TW"/>
        </w:rPr>
      </w:pPr>
      <w:r w:rsidRPr="00E90E33">
        <w:rPr>
          <w:rFonts w:ascii="Trebuchet MS" w:hAnsi="Trebuchet MS"/>
          <w:bCs/>
          <w:color w:val="202020" w:themeColor="text1" w:themeShade="80"/>
          <w:sz w:val="22"/>
          <w:szCs w:val="22"/>
          <w:lang w:eastAsia="zh-TW"/>
        </w:rPr>
        <w:t>Acer</w:t>
      </w:r>
      <w:r w:rsidR="00945E82">
        <w:rPr>
          <w:rFonts w:ascii="Trebuchet MS" w:hAnsi="Trebuchet MS"/>
          <w:bCs/>
          <w:color w:val="202020" w:themeColor="text1" w:themeShade="80"/>
          <w:sz w:val="22"/>
          <w:szCs w:val="22"/>
          <w:lang w:eastAsia="zh-TW"/>
        </w:rPr>
        <w:t xml:space="preserve"> unveiled today </w:t>
      </w:r>
      <w:r w:rsidR="00E5070C">
        <w:rPr>
          <w:rFonts w:ascii="Trebuchet MS" w:hAnsi="Trebuchet MS"/>
          <w:bCs/>
          <w:color w:val="202020" w:themeColor="text1" w:themeShade="80"/>
          <w:sz w:val="22"/>
          <w:szCs w:val="22"/>
          <w:lang w:eastAsia="zh-TW"/>
        </w:rPr>
        <w:t>the</w:t>
      </w:r>
      <w:r w:rsidR="008044B2">
        <w:rPr>
          <w:rFonts w:ascii="Trebuchet MS" w:hAnsi="Trebuchet MS"/>
          <w:bCs/>
          <w:color w:val="202020" w:themeColor="text1" w:themeShade="80"/>
          <w:sz w:val="22"/>
          <w:szCs w:val="22"/>
          <w:lang w:eastAsia="zh-TW"/>
        </w:rPr>
        <w:t xml:space="preserve"> </w:t>
      </w:r>
      <w:r w:rsidR="00E5070C">
        <w:rPr>
          <w:rFonts w:ascii="Trebuchet MS" w:hAnsi="Trebuchet MS"/>
          <w:bCs/>
          <w:color w:val="202020" w:themeColor="text1" w:themeShade="80"/>
          <w:sz w:val="22"/>
          <w:szCs w:val="22"/>
          <w:lang w:eastAsia="zh-TW"/>
        </w:rPr>
        <w:t>Acer Nitro V 15</w:t>
      </w:r>
      <w:r w:rsidR="00891A18">
        <w:rPr>
          <w:rFonts w:ascii="Trebuchet MS" w:hAnsi="Trebuchet MS"/>
          <w:bCs/>
          <w:color w:val="202020" w:themeColor="text1" w:themeShade="80"/>
          <w:sz w:val="22"/>
          <w:szCs w:val="22"/>
          <w:lang w:eastAsia="zh-TW"/>
        </w:rPr>
        <w:t xml:space="preserve"> </w:t>
      </w:r>
      <w:r w:rsidR="006D2476">
        <w:rPr>
          <w:rFonts w:ascii="Trebuchet MS" w:hAnsi="Trebuchet MS"/>
          <w:bCs/>
          <w:color w:val="202020" w:themeColor="text1" w:themeShade="80"/>
          <w:sz w:val="22"/>
          <w:szCs w:val="22"/>
          <w:lang w:eastAsia="zh-TW"/>
        </w:rPr>
        <w:t xml:space="preserve">gaming </w:t>
      </w:r>
      <w:r w:rsidR="00891A18">
        <w:rPr>
          <w:rFonts w:ascii="Trebuchet MS" w:hAnsi="Trebuchet MS"/>
          <w:bCs/>
          <w:color w:val="202020" w:themeColor="text1" w:themeShade="80"/>
          <w:sz w:val="22"/>
          <w:szCs w:val="22"/>
          <w:lang w:eastAsia="zh-TW"/>
        </w:rPr>
        <w:t>laptop</w:t>
      </w:r>
      <w:r w:rsidR="008D7811">
        <w:rPr>
          <w:rFonts w:ascii="Trebuchet MS" w:hAnsi="Trebuchet MS"/>
          <w:bCs/>
          <w:color w:val="202020" w:themeColor="text1" w:themeShade="80"/>
          <w:sz w:val="22"/>
          <w:szCs w:val="22"/>
          <w:lang w:eastAsia="zh-TW"/>
        </w:rPr>
        <w:t>, combining</w:t>
      </w:r>
      <w:r w:rsidR="006A53D9">
        <w:rPr>
          <w:rFonts w:ascii="Trebuchet MS" w:hAnsi="Trebuchet MS"/>
          <w:bCs/>
          <w:color w:val="202020" w:themeColor="text1" w:themeShade="80"/>
          <w:sz w:val="22"/>
          <w:szCs w:val="22"/>
          <w:lang w:eastAsia="zh-TW"/>
        </w:rPr>
        <w:t xml:space="preserve"> </w:t>
      </w:r>
      <w:r w:rsidR="006A5B10">
        <w:rPr>
          <w:rFonts w:ascii="Trebuchet MS" w:hAnsi="Trebuchet MS"/>
          <w:bCs/>
          <w:color w:val="202020" w:themeColor="text1" w:themeShade="80"/>
          <w:sz w:val="22"/>
          <w:szCs w:val="22"/>
          <w:lang w:eastAsia="zh-TW"/>
        </w:rPr>
        <w:t>13</w:t>
      </w:r>
      <w:r w:rsidR="006A5B10" w:rsidRPr="006A5B10">
        <w:rPr>
          <w:rFonts w:ascii="Trebuchet MS" w:hAnsi="Trebuchet MS"/>
          <w:bCs/>
          <w:color w:val="202020" w:themeColor="text1" w:themeShade="80"/>
          <w:sz w:val="22"/>
          <w:szCs w:val="22"/>
          <w:lang w:eastAsia="zh-TW"/>
        </w:rPr>
        <w:t>th</w:t>
      </w:r>
      <w:r w:rsidR="006A5B10">
        <w:rPr>
          <w:rFonts w:ascii="Trebuchet MS" w:hAnsi="Trebuchet MS"/>
          <w:bCs/>
          <w:color w:val="202020" w:themeColor="text1" w:themeShade="80"/>
          <w:sz w:val="22"/>
          <w:szCs w:val="22"/>
          <w:lang w:eastAsia="zh-TW"/>
        </w:rPr>
        <w:t xml:space="preserve"> Gen Intel</w:t>
      </w:r>
      <w:r w:rsidR="006A5B10" w:rsidRPr="006A5B10">
        <w:rPr>
          <w:rFonts w:ascii="Trebuchet MS" w:hAnsi="Trebuchet MS"/>
          <w:bCs/>
          <w:color w:val="202020" w:themeColor="text1" w:themeShade="80"/>
          <w:sz w:val="22"/>
          <w:szCs w:val="22"/>
          <w:vertAlign w:val="superscript"/>
          <w:lang w:eastAsia="zh-TW"/>
        </w:rPr>
        <w:t>®</w:t>
      </w:r>
      <w:r w:rsidR="006A5B10">
        <w:rPr>
          <w:rFonts w:ascii="Trebuchet MS" w:hAnsi="Trebuchet MS"/>
          <w:bCs/>
          <w:color w:val="202020" w:themeColor="text1" w:themeShade="80"/>
          <w:sz w:val="22"/>
          <w:szCs w:val="22"/>
          <w:lang w:eastAsia="zh-TW"/>
        </w:rPr>
        <w:t xml:space="preserve"> Core</w:t>
      </w:r>
      <w:r w:rsidR="006A5B10" w:rsidRPr="006A5B10">
        <w:rPr>
          <w:rFonts w:ascii="Trebuchet MS" w:hAnsi="Trebuchet MS"/>
          <w:bCs/>
          <w:color w:val="202020" w:themeColor="text1" w:themeShade="80"/>
          <w:sz w:val="22"/>
          <w:szCs w:val="22"/>
          <w:vertAlign w:val="superscript"/>
          <w:lang w:eastAsia="zh-TW"/>
        </w:rPr>
        <w:t>™</w:t>
      </w:r>
      <w:r w:rsidR="006A5B10">
        <w:rPr>
          <w:rFonts w:ascii="Trebuchet MS" w:hAnsi="Trebuchet MS"/>
          <w:bCs/>
          <w:color w:val="202020" w:themeColor="text1" w:themeShade="80"/>
          <w:sz w:val="22"/>
          <w:szCs w:val="22"/>
          <w:lang w:eastAsia="zh-TW"/>
        </w:rPr>
        <w:t xml:space="preserve"> </w:t>
      </w:r>
      <w:proofErr w:type="gramStart"/>
      <w:r w:rsidR="006A5B10">
        <w:rPr>
          <w:rFonts w:ascii="Trebuchet MS" w:hAnsi="Trebuchet MS"/>
          <w:bCs/>
          <w:color w:val="202020" w:themeColor="text1" w:themeShade="80"/>
          <w:sz w:val="22"/>
          <w:szCs w:val="22"/>
          <w:lang w:eastAsia="zh-TW"/>
        </w:rPr>
        <w:t>processors</w:t>
      </w:r>
      <w:r w:rsidR="00B16EC0" w:rsidRPr="00B16EC0">
        <w:rPr>
          <w:rFonts w:ascii="Trebuchet MS" w:hAnsi="Trebuchet MS"/>
          <w:bCs/>
          <w:color w:val="202020" w:themeColor="text1" w:themeShade="80"/>
          <w:sz w:val="22"/>
          <w:szCs w:val="22"/>
          <w:vertAlign w:val="superscript"/>
          <w:lang w:eastAsia="zh-TW"/>
        </w:rPr>
        <w:t>[</w:t>
      </w:r>
      <w:proofErr w:type="gramEnd"/>
      <w:r w:rsidR="00B16EC0" w:rsidRPr="00B16EC0">
        <w:rPr>
          <w:rStyle w:val="EndnoteReference"/>
          <w:rFonts w:ascii="Trebuchet MS" w:hAnsi="Trebuchet MS"/>
          <w:bCs/>
          <w:color w:val="202020" w:themeColor="text1" w:themeShade="80"/>
          <w:sz w:val="22"/>
          <w:szCs w:val="22"/>
          <w:lang w:eastAsia="zh-TW"/>
        </w:rPr>
        <w:endnoteReference w:id="2"/>
      </w:r>
      <w:r w:rsidR="00B16EC0" w:rsidRPr="00B16EC0">
        <w:rPr>
          <w:rFonts w:ascii="Trebuchet MS" w:hAnsi="Trebuchet MS"/>
          <w:bCs/>
          <w:color w:val="202020" w:themeColor="text1" w:themeShade="80"/>
          <w:sz w:val="22"/>
          <w:szCs w:val="22"/>
          <w:vertAlign w:val="superscript"/>
          <w:lang w:eastAsia="zh-TW"/>
        </w:rPr>
        <w:t>]</w:t>
      </w:r>
      <w:r w:rsidR="00C2065B">
        <w:rPr>
          <w:rFonts w:ascii="Trebuchet MS" w:hAnsi="Trebuchet MS"/>
          <w:bCs/>
          <w:color w:val="202020" w:themeColor="text1" w:themeShade="80"/>
          <w:sz w:val="22"/>
          <w:szCs w:val="22"/>
          <w:lang w:eastAsia="zh-TW"/>
        </w:rPr>
        <w:t xml:space="preserve">, </w:t>
      </w:r>
      <w:r w:rsidR="006A5B10">
        <w:rPr>
          <w:rFonts w:ascii="Trebuchet MS" w:hAnsi="Trebuchet MS"/>
          <w:bCs/>
          <w:color w:val="202020" w:themeColor="text1" w:themeShade="80"/>
          <w:sz w:val="22"/>
          <w:szCs w:val="22"/>
          <w:lang w:eastAsia="zh-TW"/>
        </w:rPr>
        <w:t>NVIDIA</w:t>
      </w:r>
      <w:r w:rsidR="006A5B10" w:rsidRPr="006A5B10">
        <w:rPr>
          <w:rFonts w:ascii="Trebuchet MS" w:hAnsi="Trebuchet MS"/>
          <w:bCs/>
          <w:color w:val="202020" w:themeColor="text1" w:themeShade="80"/>
          <w:sz w:val="22"/>
          <w:szCs w:val="22"/>
          <w:vertAlign w:val="superscript"/>
          <w:lang w:eastAsia="zh-TW"/>
        </w:rPr>
        <w:t>®</w:t>
      </w:r>
      <w:r w:rsidR="006A5B10">
        <w:rPr>
          <w:rFonts w:ascii="Trebuchet MS" w:hAnsi="Trebuchet MS"/>
          <w:bCs/>
          <w:color w:val="202020" w:themeColor="text1" w:themeShade="80"/>
          <w:sz w:val="22"/>
          <w:szCs w:val="22"/>
          <w:lang w:eastAsia="zh-TW"/>
        </w:rPr>
        <w:t xml:space="preserve"> GeForce RTX</w:t>
      </w:r>
      <w:r w:rsidR="006A5B10" w:rsidRPr="006A5B10">
        <w:rPr>
          <w:rFonts w:ascii="Trebuchet MS" w:hAnsi="Trebuchet MS"/>
          <w:bCs/>
          <w:color w:val="202020" w:themeColor="text1" w:themeShade="80"/>
          <w:sz w:val="22"/>
          <w:szCs w:val="22"/>
          <w:vertAlign w:val="superscript"/>
          <w:lang w:eastAsia="zh-TW"/>
        </w:rPr>
        <w:t>™</w:t>
      </w:r>
      <w:r w:rsidR="006A5B10">
        <w:rPr>
          <w:rFonts w:ascii="Trebuchet MS" w:hAnsi="Trebuchet MS"/>
          <w:bCs/>
          <w:color w:val="202020" w:themeColor="text1" w:themeShade="80"/>
          <w:sz w:val="22"/>
          <w:szCs w:val="22"/>
          <w:lang w:eastAsia="zh-TW"/>
        </w:rPr>
        <w:t xml:space="preserve"> 40</w:t>
      </w:r>
      <w:r w:rsidR="00E065F4">
        <w:rPr>
          <w:rFonts w:ascii="Trebuchet MS" w:hAnsi="Trebuchet MS"/>
          <w:bCs/>
          <w:color w:val="202020" w:themeColor="text1" w:themeShade="80"/>
          <w:sz w:val="22"/>
          <w:szCs w:val="22"/>
          <w:lang w:eastAsia="zh-TW"/>
        </w:rPr>
        <w:t xml:space="preserve"> Series</w:t>
      </w:r>
      <w:r w:rsidR="006A5B10">
        <w:rPr>
          <w:rFonts w:ascii="Trebuchet MS" w:hAnsi="Trebuchet MS"/>
          <w:bCs/>
          <w:color w:val="202020" w:themeColor="text1" w:themeShade="80"/>
          <w:sz w:val="22"/>
          <w:szCs w:val="22"/>
          <w:lang w:eastAsia="zh-TW"/>
        </w:rPr>
        <w:t xml:space="preserve"> GPU</w:t>
      </w:r>
      <w:r w:rsidR="00E065F4">
        <w:rPr>
          <w:rFonts w:ascii="Trebuchet MS" w:hAnsi="Trebuchet MS"/>
          <w:bCs/>
          <w:color w:val="202020" w:themeColor="text1" w:themeShade="80"/>
          <w:sz w:val="22"/>
          <w:szCs w:val="22"/>
          <w:lang w:eastAsia="zh-TW"/>
        </w:rPr>
        <w:t>s</w:t>
      </w:r>
      <w:r w:rsidR="00B16EC0" w:rsidRPr="00B16EC0">
        <w:rPr>
          <w:rFonts w:ascii="Trebuchet MS" w:hAnsi="Trebuchet MS"/>
          <w:bCs/>
          <w:color w:val="202020" w:themeColor="text1" w:themeShade="80"/>
          <w:sz w:val="22"/>
          <w:szCs w:val="22"/>
          <w:vertAlign w:val="superscript"/>
          <w:lang w:eastAsia="zh-TW"/>
        </w:rPr>
        <w:t>[1]</w:t>
      </w:r>
      <w:r w:rsidR="00C2065B">
        <w:rPr>
          <w:rFonts w:ascii="Trebuchet MS" w:hAnsi="Trebuchet MS"/>
          <w:bCs/>
          <w:color w:val="202020" w:themeColor="text1" w:themeShade="80"/>
          <w:sz w:val="22"/>
          <w:szCs w:val="22"/>
          <w:lang w:eastAsia="zh-TW"/>
        </w:rPr>
        <w:t xml:space="preserve">, </w:t>
      </w:r>
      <w:r w:rsidR="00B16EC0">
        <w:rPr>
          <w:rFonts w:ascii="Trebuchet MS" w:hAnsi="Trebuchet MS"/>
          <w:bCs/>
          <w:color w:val="202020" w:themeColor="text1" w:themeShade="80"/>
          <w:sz w:val="22"/>
          <w:szCs w:val="22"/>
          <w:lang w:eastAsia="zh-TW"/>
        </w:rPr>
        <w:t>up to 32 GB of DDR5</w:t>
      </w:r>
      <w:r w:rsidR="00E065F4">
        <w:rPr>
          <w:rFonts w:ascii="Trebuchet MS" w:hAnsi="Trebuchet MS"/>
          <w:bCs/>
          <w:color w:val="202020" w:themeColor="text1" w:themeShade="80"/>
          <w:sz w:val="22"/>
          <w:szCs w:val="22"/>
          <w:lang w:eastAsia="zh-TW"/>
        </w:rPr>
        <w:t xml:space="preserve"> </w:t>
      </w:r>
      <w:r w:rsidR="00DC201D">
        <w:rPr>
          <w:rFonts w:ascii="Trebuchet MS" w:hAnsi="Trebuchet MS"/>
          <w:bCs/>
          <w:color w:val="202020" w:themeColor="text1" w:themeShade="80"/>
          <w:sz w:val="22"/>
          <w:szCs w:val="22"/>
          <w:lang w:eastAsia="zh-TW"/>
        </w:rPr>
        <w:t>RAM</w:t>
      </w:r>
      <w:r w:rsidR="0042230F">
        <w:rPr>
          <w:rFonts w:ascii="Trebuchet MS" w:hAnsi="Trebuchet MS"/>
          <w:bCs/>
          <w:color w:val="202020" w:themeColor="text1" w:themeShade="80"/>
          <w:sz w:val="22"/>
          <w:szCs w:val="22"/>
          <w:lang w:eastAsia="zh-TW"/>
        </w:rPr>
        <w:t>,</w:t>
      </w:r>
      <w:r w:rsidR="008044B2">
        <w:rPr>
          <w:rFonts w:ascii="Trebuchet MS" w:hAnsi="Trebuchet MS"/>
          <w:bCs/>
          <w:color w:val="202020" w:themeColor="text1" w:themeShade="80"/>
          <w:sz w:val="22"/>
          <w:szCs w:val="22"/>
          <w:lang w:eastAsia="zh-TW"/>
        </w:rPr>
        <w:t xml:space="preserve"> </w:t>
      </w:r>
      <w:r w:rsidR="0042230F">
        <w:rPr>
          <w:rFonts w:ascii="Trebuchet MS" w:hAnsi="Trebuchet MS"/>
          <w:bCs/>
          <w:color w:val="202020" w:themeColor="text1" w:themeShade="80"/>
          <w:sz w:val="22"/>
          <w:szCs w:val="22"/>
          <w:lang w:eastAsia="zh-TW"/>
        </w:rPr>
        <w:t>and support for up to 2 TB PCIe M.2 SSDs</w:t>
      </w:r>
      <w:r w:rsidR="0042230F" w:rsidRPr="00B16EC0">
        <w:rPr>
          <w:rFonts w:ascii="Trebuchet MS" w:hAnsi="Trebuchet MS"/>
          <w:bCs/>
          <w:color w:val="202020" w:themeColor="text1" w:themeShade="80"/>
          <w:sz w:val="22"/>
          <w:szCs w:val="22"/>
          <w:vertAlign w:val="superscript"/>
          <w:lang w:eastAsia="zh-TW"/>
        </w:rPr>
        <w:t>[2]</w:t>
      </w:r>
      <w:r w:rsidR="0042230F">
        <w:rPr>
          <w:rFonts w:ascii="Trebuchet MS" w:hAnsi="Trebuchet MS"/>
          <w:bCs/>
          <w:color w:val="202020" w:themeColor="text1" w:themeShade="80"/>
          <w:sz w:val="22"/>
          <w:szCs w:val="22"/>
          <w:lang w:eastAsia="zh-TW"/>
        </w:rPr>
        <w:t xml:space="preserve"> </w:t>
      </w:r>
      <w:r w:rsidR="008044B2">
        <w:rPr>
          <w:rFonts w:ascii="Trebuchet MS" w:hAnsi="Trebuchet MS"/>
          <w:bCs/>
          <w:color w:val="202020" w:themeColor="text1" w:themeShade="80"/>
          <w:sz w:val="22"/>
          <w:szCs w:val="22"/>
          <w:lang w:eastAsia="zh-TW"/>
        </w:rPr>
        <w:t>for smooth, worry-free gaming</w:t>
      </w:r>
      <w:r w:rsidR="00C2065B">
        <w:rPr>
          <w:rFonts w:ascii="Trebuchet MS" w:hAnsi="Trebuchet MS"/>
          <w:bCs/>
          <w:color w:val="202020" w:themeColor="text1" w:themeShade="80"/>
          <w:sz w:val="22"/>
          <w:szCs w:val="22"/>
          <w:lang w:eastAsia="zh-TW"/>
        </w:rPr>
        <w:t xml:space="preserve">. </w:t>
      </w:r>
      <w:r w:rsidR="00D90597">
        <w:rPr>
          <w:rFonts w:ascii="Trebuchet MS" w:hAnsi="Trebuchet MS"/>
          <w:bCs/>
          <w:color w:val="202020" w:themeColor="text1" w:themeShade="80"/>
          <w:sz w:val="22"/>
          <w:szCs w:val="22"/>
          <w:lang w:eastAsia="zh-TW"/>
        </w:rPr>
        <w:t xml:space="preserve">Digital worlds </w:t>
      </w:r>
      <w:r w:rsidR="009502CC">
        <w:rPr>
          <w:rFonts w:ascii="Trebuchet MS" w:hAnsi="Trebuchet MS"/>
          <w:bCs/>
          <w:color w:val="202020" w:themeColor="text1" w:themeShade="80"/>
          <w:sz w:val="22"/>
          <w:szCs w:val="22"/>
          <w:lang w:eastAsia="zh-TW"/>
        </w:rPr>
        <w:t xml:space="preserve">seamlessly </w:t>
      </w:r>
      <w:r w:rsidR="00D90597">
        <w:rPr>
          <w:rFonts w:ascii="Trebuchet MS" w:hAnsi="Trebuchet MS"/>
          <w:bCs/>
          <w:color w:val="202020" w:themeColor="text1" w:themeShade="80"/>
          <w:sz w:val="22"/>
          <w:szCs w:val="22"/>
          <w:lang w:eastAsia="zh-TW"/>
        </w:rPr>
        <w:t>unfold</w:t>
      </w:r>
      <w:r w:rsidR="009502CC">
        <w:rPr>
          <w:rFonts w:ascii="Trebuchet MS" w:hAnsi="Trebuchet MS"/>
          <w:bCs/>
          <w:color w:val="202020" w:themeColor="text1" w:themeShade="80"/>
          <w:sz w:val="22"/>
          <w:szCs w:val="22"/>
          <w:lang w:eastAsia="zh-TW"/>
        </w:rPr>
        <w:t xml:space="preserve"> when playing</w:t>
      </w:r>
      <w:r w:rsidR="00D90597">
        <w:rPr>
          <w:rFonts w:ascii="Trebuchet MS" w:hAnsi="Trebuchet MS"/>
          <w:bCs/>
          <w:color w:val="202020" w:themeColor="text1" w:themeShade="80"/>
          <w:sz w:val="22"/>
          <w:szCs w:val="22"/>
          <w:lang w:eastAsia="zh-TW"/>
        </w:rPr>
        <w:t xml:space="preserve"> on </w:t>
      </w:r>
      <w:r w:rsidR="00C2065B">
        <w:rPr>
          <w:rFonts w:ascii="Trebuchet MS" w:hAnsi="Trebuchet MS"/>
          <w:bCs/>
          <w:color w:val="202020" w:themeColor="text1" w:themeShade="80"/>
          <w:sz w:val="22"/>
          <w:szCs w:val="22"/>
          <w:lang w:eastAsia="zh-TW"/>
        </w:rPr>
        <w:t>the</w:t>
      </w:r>
      <w:r w:rsidR="00D90597">
        <w:rPr>
          <w:rFonts w:ascii="Trebuchet MS" w:hAnsi="Trebuchet MS"/>
          <w:bCs/>
          <w:color w:val="202020" w:themeColor="text1" w:themeShade="80"/>
          <w:sz w:val="22"/>
          <w:szCs w:val="22"/>
          <w:lang w:eastAsia="zh-TW"/>
        </w:rPr>
        <w:t xml:space="preserve"> </w:t>
      </w:r>
      <w:r w:rsidR="00E5070C">
        <w:rPr>
          <w:rFonts w:ascii="Trebuchet MS" w:hAnsi="Trebuchet MS"/>
          <w:bCs/>
          <w:color w:val="202020" w:themeColor="text1" w:themeShade="80"/>
          <w:sz w:val="22"/>
          <w:szCs w:val="22"/>
          <w:lang w:eastAsia="zh-TW"/>
        </w:rPr>
        <w:t>Acer Nitro V 15’s</w:t>
      </w:r>
      <w:r w:rsidR="00D90597">
        <w:rPr>
          <w:rFonts w:ascii="Trebuchet MS" w:hAnsi="Trebuchet MS"/>
          <w:bCs/>
          <w:color w:val="202020" w:themeColor="text1" w:themeShade="80"/>
          <w:sz w:val="22"/>
          <w:szCs w:val="22"/>
          <w:lang w:eastAsia="zh-TW"/>
        </w:rPr>
        <w:t xml:space="preserve"> </w:t>
      </w:r>
      <w:r w:rsidR="00C2065B">
        <w:rPr>
          <w:rFonts w:ascii="Trebuchet MS" w:hAnsi="Trebuchet MS"/>
          <w:bCs/>
          <w:color w:val="202020" w:themeColor="text1" w:themeShade="80"/>
          <w:sz w:val="22"/>
          <w:szCs w:val="22"/>
          <w:lang w:eastAsia="zh-TW"/>
        </w:rPr>
        <w:t xml:space="preserve">vibrant </w:t>
      </w:r>
      <w:r w:rsidR="00D90597">
        <w:rPr>
          <w:rFonts w:ascii="Trebuchet MS" w:hAnsi="Trebuchet MS"/>
          <w:bCs/>
          <w:color w:val="202020" w:themeColor="text1" w:themeShade="80"/>
          <w:sz w:val="22"/>
          <w:szCs w:val="22"/>
          <w:lang w:eastAsia="zh-TW"/>
        </w:rPr>
        <w:t xml:space="preserve">Full HD </w:t>
      </w:r>
      <w:r w:rsidR="00943838">
        <w:rPr>
          <w:rFonts w:ascii="Trebuchet MS" w:hAnsi="Trebuchet MS"/>
          <w:bCs/>
          <w:color w:val="202020" w:themeColor="text1" w:themeShade="80"/>
          <w:sz w:val="22"/>
          <w:szCs w:val="22"/>
          <w:lang w:eastAsia="zh-TW"/>
        </w:rPr>
        <w:t>display</w:t>
      </w:r>
      <w:r w:rsidR="00D90597">
        <w:rPr>
          <w:rFonts w:ascii="Trebuchet MS" w:hAnsi="Trebuchet MS"/>
          <w:bCs/>
          <w:color w:val="202020" w:themeColor="text1" w:themeShade="80"/>
          <w:sz w:val="22"/>
          <w:szCs w:val="22"/>
          <w:lang w:eastAsia="zh-TW"/>
        </w:rPr>
        <w:t xml:space="preserve"> with </w:t>
      </w:r>
      <w:r w:rsidR="00E5070C">
        <w:rPr>
          <w:rFonts w:ascii="Trebuchet MS" w:hAnsi="Trebuchet MS"/>
          <w:bCs/>
          <w:color w:val="202020" w:themeColor="text1" w:themeShade="80"/>
          <w:sz w:val="22"/>
          <w:szCs w:val="22"/>
          <w:lang w:eastAsia="zh-TW"/>
        </w:rPr>
        <w:t xml:space="preserve">a </w:t>
      </w:r>
      <w:r w:rsidR="00C2065B">
        <w:rPr>
          <w:rFonts w:ascii="Trebuchet MS" w:hAnsi="Trebuchet MS"/>
          <w:bCs/>
          <w:color w:val="202020" w:themeColor="text1" w:themeShade="80"/>
          <w:sz w:val="22"/>
          <w:szCs w:val="22"/>
          <w:lang w:eastAsia="zh-TW"/>
        </w:rPr>
        <w:t>lightning-fast</w:t>
      </w:r>
      <w:r w:rsidR="00217A4A">
        <w:rPr>
          <w:rFonts w:ascii="Trebuchet MS" w:hAnsi="Trebuchet MS"/>
          <w:bCs/>
          <w:color w:val="202020" w:themeColor="text1" w:themeShade="80"/>
          <w:sz w:val="22"/>
          <w:szCs w:val="22"/>
          <w:lang w:eastAsia="zh-TW"/>
        </w:rPr>
        <w:t xml:space="preserve"> refresh rate of up to</w:t>
      </w:r>
      <w:r w:rsidR="00C2065B">
        <w:rPr>
          <w:rFonts w:ascii="Trebuchet MS" w:hAnsi="Trebuchet MS"/>
          <w:bCs/>
          <w:color w:val="202020" w:themeColor="text1" w:themeShade="80"/>
          <w:sz w:val="22"/>
          <w:szCs w:val="22"/>
          <w:lang w:eastAsia="zh-TW"/>
        </w:rPr>
        <w:t xml:space="preserve"> </w:t>
      </w:r>
      <w:r w:rsidR="009502CC">
        <w:rPr>
          <w:rFonts w:ascii="Trebuchet MS" w:hAnsi="Trebuchet MS"/>
          <w:bCs/>
          <w:color w:val="202020" w:themeColor="text1" w:themeShade="80"/>
          <w:sz w:val="22"/>
          <w:szCs w:val="22"/>
          <w:lang w:eastAsia="zh-TW"/>
        </w:rPr>
        <w:t xml:space="preserve">165 Hz </w:t>
      </w:r>
      <w:r w:rsidR="00C2065B">
        <w:rPr>
          <w:rFonts w:ascii="Trebuchet MS" w:hAnsi="Trebuchet MS"/>
          <w:bCs/>
          <w:color w:val="202020" w:themeColor="text1" w:themeShade="80"/>
          <w:sz w:val="22"/>
          <w:szCs w:val="22"/>
          <w:lang w:eastAsia="zh-TW"/>
        </w:rPr>
        <w:t>and</w:t>
      </w:r>
      <w:r w:rsidR="009502CC">
        <w:rPr>
          <w:rFonts w:ascii="Trebuchet MS" w:hAnsi="Trebuchet MS"/>
          <w:bCs/>
          <w:color w:val="202020" w:themeColor="text1" w:themeShade="80"/>
          <w:sz w:val="22"/>
          <w:szCs w:val="22"/>
          <w:lang w:eastAsia="zh-TW"/>
        </w:rPr>
        <w:t xml:space="preserve"> paired with DTS</w:t>
      </w:r>
      <w:r w:rsidR="009502CC" w:rsidRPr="009502CC">
        <w:rPr>
          <w:rFonts w:ascii="Trebuchet MS" w:hAnsi="Trebuchet MS"/>
          <w:bCs/>
          <w:color w:val="202020" w:themeColor="text1" w:themeShade="80"/>
          <w:sz w:val="22"/>
          <w:szCs w:val="22"/>
          <w:vertAlign w:val="superscript"/>
          <w:lang w:eastAsia="zh-TW"/>
        </w:rPr>
        <w:t>®</w:t>
      </w:r>
      <w:r w:rsidR="009502CC">
        <w:rPr>
          <w:rFonts w:ascii="Trebuchet MS" w:hAnsi="Trebuchet MS"/>
          <w:bCs/>
          <w:color w:val="202020" w:themeColor="text1" w:themeShade="80"/>
          <w:sz w:val="22"/>
          <w:szCs w:val="22"/>
          <w:lang w:eastAsia="zh-TW"/>
        </w:rPr>
        <w:t xml:space="preserve"> X: Ultra’s pinpoint sound accuracy. </w:t>
      </w:r>
      <w:r w:rsidR="00A7354C">
        <w:rPr>
          <w:rFonts w:ascii="Trebuchet MS" w:hAnsi="Trebuchet MS"/>
          <w:bCs/>
          <w:color w:val="202020" w:themeColor="text1" w:themeShade="80"/>
          <w:sz w:val="22"/>
          <w:szCs w:val="22"/>
          <w:lang w:eastAsia="zh-TW"/>
        </w:rPr>
        <w:t xml:space="preserve">Thanks to the </w:t>
      </w:r>
      <w:r w:rsidR="00E5070C">
        <w:rPr>
          <w:rFonts w:ascii="Trebuchet MS" w:hAnsi="Trebuchet MS"/>
          <w:bCs/>
          <w:color w:val="202020" w:themeColor="text1" w:themeShade="80"/>
          <w:sz w:val="22"/>
          <w:szCs w:val="22"/>
          <w:lang w:eastAsia="zh-TW"/>
        </w:rPr>
        <w:t xml:space="preserve">15-inch gaming laptop’s </w:t>
      </w:r>
      <w:r w:rsidR="00A7354C">
        <w:rPr>
          <w:rFonts w:ascii="Trebuchet MS" w:hAnsi="Trebuchet MS"/>
          <w:bCs/>
          <w:color w:val="202020" w:themeColor="text1" w:themeShade="80"/>
          <w:sz w:val="22"/>
          <w:szCs w:val="22"/>
          <w:lang w:eastAsia="zh-TW"/>
        </w:rPr>
        <w:t xml:space="preserve">dual fan and exhaust system, the </w:t>
      </w:r>
      <w:r w:rsidR="00825309">
        <w:rPr>
          <w:rFonts w:ascii="Trebuchet MS" w:hAnsi="Trebuchet MS"/>
          <w:bCs/>
          <w:color w:val="202020" w:themeColor="text1" w:themeShade="80"/>
          <w:sz w:val="22"/>
          <w:szCs w:val="22"/>
          <w:lang w:eastAsia="zh-TW"/>
        </w:rPr>
        <w:t xml:space="preserve">battle-ready </w:t>
      </w:r>
      <w:r w:rsidR="00A7354C">
        <w:rPr>
          <w:rFonts w:ascii="Trebuchet MS" w:hAnsi="Trebuchet MS"/>
          <w:bCs/>
          <w:color w:val="202020" w:themeColor="text1" w:themeShade="80"/>
          <w:sz w:val="22"/>
          <w:szCs w:val="22"/>
          <w:lang w:eastAsia="zh-TW"/>
        </w:rPr>
        <w:t xml:space="preserve">internals are kept cool and </w:t>
      </w:r>
      <w:r w:rsidR="00BD41A0">
        <w:rPr>
          <w:rFonts w:ascii="Trebuchet MS" w:hAnsi="Trebuchet MS"/>
          <w:bCs/>
          <w:color w:val="202020" w:themeColor="text1" w:themeShade="80"/>
          <w:sz w:val="22"/>
          <w:szCs w:val="22"/>
          <w:lang w:eastAsia="zh-TW"/>
        </w:rPr>
        <w:t>let</w:t>
      </w:r>
      <w:r w:rsidR="00A7354C">
        <w:rPr>
          <w:rFonts w:ascii="Trebuchet MS" w:hAnsi="Trebuchet MS"/>
          <w:bCs/>
          <w:color w:val="202020" w:themeColor="text1" w:themeShade="80"/>
          <w:sz w:val="22"/>
          <w:szCs w:val="22"/>
          <w:lang w:eastAsia="zh-TW"/>
        </w:rPr>
        <w:t xml:space="preserve"> players dive deep into any gaming dimension with</w:t>
      </w:r>
      <w:r w:rsidR="00E5070C">
        <w:rPr>
          <w:rFonts w:ascii="Trebuchet MS" w:hAnsi="Trebuchet MS"/>
          <w:bCs/>
          <w:color w:val="202020" w:themeColor="text1" w:themeShade="80"/>
          <w:sz w:val="22"/>
          <w:szCs w:val="22"/>
          <w:lang w:eastAsia="zh-TW"/>
        </w:rPr>
        <w:t>out breaking a sweat</w:t>
      </w:r>
      <w:r w:rsidR="00A7354C">
        <w:rPr>
          <w:rFonts w:ascii="Trebuchet MS" w:hAnsi="Trebuchet MS"/>
          <w:bCs/>
          <w:color w:val="202020" w:themeColor="text1" w:themeShade="80"/>
          <w:sz w:val="22"/>
          <w:szCs w:val="22"/>
          <w:lang w:eastAsia="zh-TW"/>
        </w:rPr>
        <w:t>.</w:t>
      </w:r>
    </w:p>
    <w:p w14:paraId="7361A9B2" w14:textId="1CB8FB75" w:rsidR="003B3766" w:rsidRDefault="000056DE" w:rsidP="003B3766">
      <w:pPr>
        <w:spacing w:before="240" w:after="0" w:line="360" w:lineRule="auto"/>
        <w:rPr>
          <w:rFonts w:ascii="Trebuchet MS" w:hAnsi="Trebuchet MS"/>
          <w:bCs/>
          <w:color w:val="202020" w:themeColor="text1" w:themeShade="80"/>
          <w:sz w:val="22"/>
          <w:szCs w:val="22"/>
          <w:lang w:eastAsia="zh-TW"/>
        </w:rPr>
      </w:pPr>
      <w:r>
        <w:rPr>
          <w:rFonts w:ascii="Trebuchet MS" w:hAnsi="Trebuchet MS"/>
          <w:b/>
          <w:color w:val="202020" w:themeColor="text1" w:themeShade="80"/>
          <w:sz w:val="22"/>
          <w:szCs w:val="22"/>
        </w:rPr>
        <w:t>Optimal P</w:t>
      </w:r>
      <w:r w:rsidR="00042563">
        <w:rPr>
          <w:rFonts w:ascii="Trebuchet MS" w:hAnsi="Trebuchet MS"/>
          <w:b/>
          <w:color w:val="202020" w:themeColor="text1" w:themeShade="80"/>
          <w:sz w:val="22"/>
          <w:szCs w:val="22"/>
        </w:rPr>
        <w:t>erformance</w:t>
      </w:r>
      <w:r>
        <w:rPr>
          <w:rFonts w:ascii="Trebuchet MS" w:hAnsi="Trebuchet MS"/>
          <w:b/>
          <w:color w:val="202020" w:themeColor="text1" w:themeShade="80"/>
          <w:sz w:val="22"/>
          <w:szCs w:val="22"/>
        </w:rPr>
        <w:t xml:space="preserve"> for Adrenaline-charged Gaming </w:t>
      </w:r>
    </w:p>
    <w:p w14:paraId="18F4A740" w14:textId="6ADFC74A" w:rsidR="002D53AA" w:rsidRDefault="0004242A" w:rsidP="00310EC6">
      <w:pPr>
        <w:spacing w:before="240" w:after="0" w:line="360" w:lineRule="auto"/>
        <w:rPr>
          <w:rFonts w:ascii="Trebuchet MS" w:hAnsi="Trebuchet MS"/>
          <w:bCs/>
          <w:color w:val="202020" w:themeColor="text1" w:themeShade="80"/>
          <w:sz w:val="22"/>
          <w:szCs w:val="22"/>
          <w:lang w:eastAsia="zh-TW"/>
        </w:rPr>
      </w:pPr>
      <w:r>
        <w:rPr>
          <w:rFonts w:ascii="Trebuchet MS" w:hAnsi="Trebuchet MS"/>
          <w:bCs/>
          <w:color w:val="202020" w:themeColor="text1" w:themeShade="80"/>
          <w:sz w:val="22"/>
          <w:szCs w:val="22"/>
          <w:lang w:eastAsia="zh-TW"/>
        </w:rPr>
        <w:t xml:space="preserve">The Acer Nitro V 15 is shipped with up to </w:t>
      </w:r>
      <w:r w:rsidR="00DC201D">
        <w:rPr>
          <w:rFonts w:ascii="Trebuchet MS" w:hAnsi="Trebuchet MS"/>
          <w:bCs/>
          <w:color w:val="202020" w:themeColor="text1" w:themeShade="80"/>
          <w:sz w:val="22"/>
          <w:szCs w:val="22"/>
          <w:lang w:eastAsia="zh-TW"/>
        </w:rPr>
        <w:t>13</w:t>
      </w:r>
      <w:r w:rsidR="00DC201D" w:rsidRPr="003A757F">
        <w:rPr>
          <w:rFonts w:ascii="Trebuchet MS" w:hAnsi="Trebuchet MS"/>
          <w:bCs/>
          <w:color w:val="202020" w:themeColor="text1" w:themeShade="80"/>
          <w:sz w:val="22"/>
          <w:szCs w:val="22"/>
          <w:lang w:eastAsia="zh-TW"/>
        </w:rPr>
        <w:t>th</w:t>
      </w:r>
      <w:r w:rsidR="00DC201D">
        <w:rPr>
          <w:rFonts w:ascii="Trebuchet MS" w:hAnsi="Trebuchet MS"/>
          <w:bCs/>
          <w:color w:val="202020" w:themeColor="text1" w:themeShade="80"/>
          <w:sz w:val="22"/>
          <w:szCs w:val="22"/>
          <w:lang w:eastAsia="zh-TW"/>
        </w:rPr>
        <w:t xml:space="preserve"> Gen Intel</w:t>
      </w:r>
      <w:r w:rsidR="00DC201D" w:rsidRPr="003A757F">
        <w:rPr>
          <w:rFonts w:ascii="Trebuchet MS" w:hAnsi="Trebuchet MS"/>
          <w:bCs/>
          <w:color w:val="202020" w:themeColor="text1" w:themeShade="80"/>
          <w:sz w:val="22"/>
          <w:szCs w:val="22"/>
          <w:vertAlign w:val="superscript"/>
          <w:lang w:eastAsia="zh-TW"/>
        </w:rPr>
        <w:t>®</w:t>
      </w:r>
      <w:r w:rsidR="00DC201D">
        <w:rPr>
          <w:rFonts w:ascii="Trebuchet MS" w:hAnsi="Trebuchet MS"/>
          <w:bCs/>
          <w:color w:val="202020" w:themeColor="text1" w:themeShade="80"/>
          <w:sz w:val="22"/>
          <w:szCs w:val="22"/>
          <w:lang w:eastAsia="zh-TW"/>
        </w:rPr>
        <w:t xml:space="preserve"> Core</w:t>
      </w:r>
      <w:r w:rsidR="00DC201D" w:rsidRPr="003A757F">
        <w:rPr>
          <w:rFonts w:ascii="Trebuchet MS" w:hAnsi="Trebuchet MS"/>
          <w:bCs/>
          <w:color w:val="202020" w:themeColor="text1" w:themeShade="80"/>
          <w:sz w:val="22"/>
          <w:szCs w:val="22"/>
          <w:vertAlign w:val="superscript"/>
          <w:lang w:eastAsia="zh-TW"/>
        </w:rPr>
        <w:t>™</w:t>
      </w:r>
      <w:r w:rsidR="00DC201D">
        <w:rPr>
          <w:rFonts w:ascii="Trebuchet MS" w:hAnsi="Trebuchet MS"/>
          <w:bCs/>
          <w:color w:val="202020" w:themeColor="text1" w:themeShade="80"/>
          <w:sz w:val="22"/>
          <w:szCs w:val="22"/>
          <w:lang w:eastAsia="zh-TW"/>
        </w:rPr>
        <w:t xml:space="preserve"> i7 </w:t>
      </w:r>
      <w:proofErr w:type="gramStart"/>
      <w:r w:rsidR="00DC201D">
        <w:rPr>
          <w:rFonts w:ascii="Trebuchet MS" w:hAnsi="Trebuchet MS"/>
          <w:bCs/>
          <w:color w:val="202020" w:themeColor="text1" w:themeShade="80"/>
          <w:sz w:val="22"/>
          <w:szCs w:val="22"/>
          <w:lang w:eastAsia="zh-TW"/>
        </w:rPr>
        <w:t>processor</w:t>
      </w:r>
      <w:r w:rsidR="003A757F">
        <w:rPr>
          <w:rFonts w:ascii="Trebuchet MS" w:hAnsi="Trebuchet MS"/>
          <w:bCs/>
          <w:color w:val="202020" w:themeColor="text1" w:themeShade="80"/>
          <w:sz w:val="22"/>
          <w:szCs w:val="22"/>
          <w:lang w:eastAsia="zh-TW"/>
        </w:rPr>
        <w:t>s</w:t>
      </w:r>
      <w:r w:rsidR="002748F1" w:rsidRPr="002748F1">
        <w:rPr>
          <w:rFonts w:ascii="Trebuchet MS" w:hAnsi="Trebuchet MS"/>
          <w:bCs/>
          <w:color w:val="202020" w:themeColor="text1" w:themeShade="80"/>
          <w:sz w:val="22"/>
          <w:szCs w:val="22"/>
          <w:vertAlign w:val="superscript"/>
          <w:lang w:eastAsia="zh-TW"/>
        </w:rPr>
        <w:t>[</w:t>
      </w:r>
      <w:proofErr w:type="gramEnd"/>
      <w:r w:rsidR="002748F1" w:rsidRPr="002748F1">
        <w:rPr>
          <w:rFonts w:ascii="Trebuchet MS" w:hAnsi="Trebuchet MS"/>
          <w:bCs/>
          <w:color w:val="202020" w:themeColor="text1" w:themeShade="80"/>
          <w:sz w:val="22"/>
          <w:szCs w:val="22"/>
          <w:vertAlign w:val="superscript"/>
          <w:lang w:eastAsia="zh-TW"/>
        </w:rPr>
        <w:t>1]</w:t>
      </w:r>
      <w:r w:rsidR="00042563">
        <w:rPr>
          <w:rFonts w:ascii="Trebuchet MS" w:hAnsi="Trebuchet MS"/>
          <w:bCs/>
          <w:color w:val="202020" w:themeColor="text1" w:themeShade="80"/>
          <w:sz w:val="22"/>
          <w:szCs w:val="22"/>
          <w:lang w:eastAsia="zh-TW"/>
        </w:rPr>
        <w:t xml:space="preserve">, designed </w:t>
      </w:r>
      <w:r w:rsidR="003A757F">
        <w:rPr>
          <w:rFonts w:ascii="Trebuchet MS" w:hAnsi="Trebuchet MS"/>
          <w:bCs/>
          <w:color w:val="202020" w:themeColor="text1" w:themeShade="80"/>
          <w:sz w:val="22"/>
          <w:szCs w:val="22"/>
          <w:lang w:eastAsia="zh-TW"/>
        </w:rPr>
        <w:t xml:space="preserve">with the </w:t>
      </w:r>
      <w:r w:rsidR="00C45406">
        <w:rPr>
          <w:rFonts w:ascii="Trebuchet MS" w:hAnsi="Trebuchet MS"/>
          <w:bCs/>
          <w:color w:val="202020" w:themeColor="text1" w:themeShade="80"/>
          <w:sz w:val="22"/>
          <w:szCs w:val="22"/>
          <w:lang w:eastAsia="zh-TW"/>
        </w:rPr>
        <w:t xml:space="preserve">latest hybrid architecture </w:t>
      </w:r>
      <w:r w:rsidR="00BD41A0">
        <w:rPr>
          <w:rFonts w:ascii="Trebuchet MS" w:hAnsi="Trebuchet MS"/>
          <w:bCs/>
          <w:color w:val="202020" w:themeColor="text1" w:themeShade="80"/>
          <w:sz w:val="22"/>
          <w:szCs w:val="22"/>
          <w:lang w:eastAsia="zh-TW"/>
        </w:rPr>
        <w:t xml:space="preserve">to </w:t>
      </w:r>
      <w:r w:rsidR="0055097B">
        <w:rPr>
          <w:rFonts w:ascii="Trebuchet MS" w:hAnsi="Trebuchet MS"/>
          <w:bCs/>
          <w:color w:val="202020" w:themeColor="text1" w:themeShade="80"/>
          <w:sz w:val="22"/>
          <w:szCs w:val="22"/>
          <w:lang w:eastAsia="zh-TW"/>
        </w:rPr>
        <w:t xml:space="preserve">deliver </w:t>
      </w:r>
      <w:r w:rsidR="0055097B" w:rsidRPr="0055097B">
        <w:rPr>
          <w:rFonts w:ascii="Trebuchet MS" w:hAnsi="Trebuchet MS"/>
          <w:bCs/>
          <w:color w:val="202020" w:themeColor="text1" w:themeShade="80"/>
          <w:sz w:val="22"/>
          <w:szCs w:val="22"/>
          <w:lang w:eastAsia="zh-TW"/>
        </w:rPr>
        <w:t>premium gaming, creating, video</w:t>
      </w:r>
      <w:r w:rsidR="00C3757B">
        <w:rPr>
          <w:rFonts w:ascii="Trebuchet MS" w:hAnsi="Trebuchet MS"/>
          <w:bCs/>
          <w:color w:val="202020" w:themeColor="text1" w:themeShade="80"/>
          <w:sz w:val="22"/>
          <w:szCs w:val="22"/>
          <w:lang w:eastAsia="zh-TW"/>
        </w:rPr>
        <w:t xml:space="preserve"> </w:t>
      </w:r>
      <w:r w:rsidR="0055097B" w:rsidRPr="0055097B">
        <w:rPr>
          <w:rFonts w:ascii="Trebuchet MS" w:hAnsi="Trebuchet MS"/>
          <w:bCs/>
          <w:color w:val="202020" w:themeColor="text1" w:themeShade="80"/>
          <w:sz w:val="22"/>
          <w:szCs w:val="22"/>
          <w:lang w:eastAsia="zh-TW"/>
        </w:rPr>
        <w:t>editing, and multi-tasking, even when on the go</w:t>
      </w:r>
      <w:r w:rsidR="002748F1">
        <w:rPr>
          <w:rFonts w:ascii="Trebuchet MS" w:hAnsi="Trebuchet MS"/>
          <w:bCs/>
          <w:color w:val="202020" w:themeColor="text1" w:themeShade="80"/>
          <w:sz w:val="22"/>
          <w:szCs w:val="22"/>
          <w:lang w:eastAsia="zh-TW"/>
        </w:rPr>
        <w:t xml:space="preserve">. </w:t>
      </w:r>
      <w:r w:rsidR="00BD41A0">
        <w:rPr>
          <w:rFonts w:ascii="Trebuchet MS" w:hAnsi="Trebuchet MS"/>
          <w:bCs/>
          <w:color w:val="202020" w:themeColor="text1" w:themeShade="80"/>
          <w:sz w:val="22"/>
          <w:szCs w:val="22"/>
          <w:lang w:eastAsia="zh-TW"/>
        </w:rPr>
        <w:t>Equipped with up to NVIDIA</w:t>
      </w:r>
      <w:r w:rsidR="00BD41A0" w:rsidRPr="002748F1">
        <w:rPr>
          <w:rFonts w:ascii="Trebuchet MS" w:hAnsi="Trebuchet MS"/>
          <w:bCs/>
          <w:color w:val="202020" w:themeColor="text1" w:themeShade="80"/>
          <w:sz w:val="22"/>
          <w:szCs w:val="22"/>
          <w:vertAlign w:val="superscript"/>
          <w:lang w:eastAsia="zh-TW"/>
        </w:rPr>
        <w:t>®</w:t>
      </w:r>
      <w:r w:rsidR="00BD41A0">
        <w:rPr>
          <w:rFonts w:ascii="Trebuchet MS" w:hAnsi="Trebuchet MS"/>
          <w:bCs/>
          <w:color w:val="202020" w:themeColor="text1" w:themeShade="80"/>
          <w:sz w:val="22"/>
          <w:szCs w:val="22"/>
          <w:lang w:eastAsia="zh-TW"/>
        </w:rPr>
        <w:t xml:space="preserve"> GeForce RTX</w:t>
      </w:r>
      <w:r w:rsidR="00BD41A0" w:rsidRPr="002748F1">
        <w:rPr>
          <w:rFonts w:ascii="Trebuchet MS" w:hAnsi="Trebuchet MS"/>
          <w:bCs/>
          <w:color w:val="202020" w:themeColor="text1" w:themeShade="80"/>
          <w:sz w:val="22"/>
          <w:szCs w:val="22"/>
          <w:vertAlign w:val="superscript"/>
          <w:lang w:eastAsia="zh-TW"/>
        </w:rPr>
        <w:t>™</w:t>
      </w:r>
      <w:r w:rsidR="00BD41A0">
        <w:rPr>
          <w:rFonts w:ascii="Trebuchet MS" w:hAnsi="Trebuchet MS"/>
          <w:bCs/>
          <w:color w:val="202020" w:themeColor="text1" w:themeShade="80"/>
          <w:sz w:val="22"/>
          <w:szCs w:val="22"/>
          <w:lang w:eastAsia="zh-TW"/>
        </w:rPr>
        <w:t xml:space="preserve"> 4050 Laptop </w:t>
      </w:r>
      <w:proofErr w:type="gramStart"/>
      <w:r w:rsidR="00BD41A0">
        <w:rPr>
          <w:rFonts w:ascii="Trebuchet MS" w:hAnsi="Trebuchet MS"/>
          <w:bCs/>
          <w:color w:val="202020" w:themeColor="text1" w:themeShade="80"/>
          <w:sz w:val="22"/>
          <w:szCs w:val="22"/>
          <w:lang w:eastAsia="zh-TW"/>
        </w:rPr>
        <w:t>GPUs</w:t>
      </w:r>
      <w:r w:rsidR="00BD41A0" w:rsidRPr="002748F1">
        <w:rPr>
          <w:rFonts w:ascii="Trebuchet MS" w:hAnsi="Trebuchet MS"/>
          <w:bCs/>
          <w:color w:val="202020" w:themeColor="text1" w:themeShade="80"/>
          <w:sz w:val="22"/>
          <w:szCs w:val="22"/>
          <w:vertAlign w:val="superscript"/>
          <w:lang w:eastAsia="zh-TW"/>
        </w:rPr>
        <w:t>[</w:t>
      </w:r>
      <w:proofErr w:type="gramEnd"/>
      <w:r w:rsidR="00BD41A0" w:rsidRPr="002748F1">
        <w:rPr>
          <w:rFonts w:ascii="Trebuchet MS" w:hAnsi="Trebuchet MS"/>
          <w:bCs/>
          <w:color w:val="202020" w:themeColor="text1" w:themeShade="80"/>
          <w:sz w:val="22"/>
          <w:szCs w:val="22"/>
          <w:vertAlign w:val="superscript"/>
          <w:lang w:eastAsia="zh-TW"/>
        </w:rPr>
        <w:t>1]</w:t>
      </w:r>
      <w:r w:rsidR="00BD41A0" w:rsidRPr="00BD41A0">
        <w:rPr>
          <w:rFonts w:ascii="Trebuchet MS" w:hAnsi="Trebuchet MS"/>
          <w:bCs/>
          <w:color w:val="202020" w:themeColor="text1" w:themeShade="80"/>
          <w:sz w:val="22"/>
          <w:szCs w:val="22"/>
          <w:lang w:eastAsia="zh-TW"/>
        </w:rPr>
        <w:t>,</w:t>
      </w:r>
      <w:r w:rsidR="00BD41A0">
        <w:rPr>
          <w:rFonts w:ascii="Trebuchet MS" w:hAnsi="Trebuchet MS"/>
          <w:bCs/>
          <w:color w:val="202020" w:themeColor="text1" w:themeShade="80"/>
          <w:sz w:val="22"/>
          <w:szCs w:val="22"/>
          <w:lang w:eastAsia="zh-TW"/>
        </w:rPr>
        <w:t xml:space="preserve"> g</w:t>
      </w:r>
      <w:r w:rsidR="00AA5AE8">
        <w:rPr>
          <w:rFonts w:ascii="Trebuchet MS" w:hAnsi="Trebuchet MS"/>
          <w:bCs/>
          <w:color w:val="202020" w:themeColor="text1" w:themeShade="80"/>
          <w:sz w:val="22"/>
          <w:szCs w:val="22"/>
          <w:lang w:eastAsia="zh-TW"/>
        </w:rPr>
        <w:t xml:space="preserve">amers </w:t>
      </w:r>
      <w:r w:rsidR="00695A2E">
        <w:rPr>
          <w:rFonts w:ascii="Trebuchet MS" w:hAnsi="Trebuchet MS"/>
          <w:bCs/>
          <w:color w:val="202020" w:themeColor="text1" w:themeShade="80"/>
          <w:sz w:val="22"/>
          <w:szCs w:val="22"/>
          <w:lang w:eastAsia="zh-TW"/>
        </w:rPr>
        <w:t xml:space="preserve">are treated to </w:t>
      </w:r>
      <w:r w:rsidR="00411AA9">
        <w:rPr>
          <w:rFonts w:ascii="Trebuchet MS" w:hAnsi="Trebuchet MS"/>
          <w:bCs/>
          <w:color w:val="202020" w:themeColor="text1" w:themeShade="80"/>
          <w:sz w:val="22"/>
          <w:szCs w:val="22"/>
          <w:lang w:eastAsia="zh-TW"/>
        </w:rPr>
        <w:t xml:space="preserve">lifelike virtual </w:t>
      </w:r>
      <w:r w:rsidR="00467EA2">
        <w:rPr>
          <w:rFonts w:ascii="Trebuchet MS" w:hAnsi="Trebuchet MS"/>
          <w:bCs/>
          <w:color w:val="202020" w:themeColor="text1" w:themeShade="80"/>
          <w:sz w:val="22"/>
          <w:szCs w:val="22"/>
          <w:lang w:eastAsia="zh-TW"/>
        </w:rPr>
        <w:t xml:space="preserve">scenes </w:t>
      </w:r>
      <w:r w:rsidR="00411AA9">
        <w:rPr>
          <w:rFonts w:ascii="Trebuchet MS" w:hAnsi="Trebuchet MS"/>
          <w:bCs/>
          <w:color w:val="202020" w:themeColor="text1" w:themeShade="80"/>
          <w:sz w:val="22"/>
          <w:szCs w:val="22"/>
          <w:lang w:eastAsia="zh-TW"/>
        </w:rPr>
        <w:t>as</w:t>
      </w:r>
      <w:r w:rsidR="00073972">
        <w:rPr>
          <w:rFonts w:ascii="Trebuchet MS" w:hAnsi="Trebuchet MS"/>
          <w:bCs/>
          <w:color w:val="202020" w:themeColor="text1" w:themeShade="80"/>
          <w:sz w:val="22"/>
          <w:szCs w:val="22"/>
          <w:lang w:eastAsia="zh-TW"/>
        </w:rPr>
        <w:t xml:space="preserve"> the</w:t>
      </w:r>
      <w:r w:rsidR="00411AA9">
        <w:rPr>
          <w:rFonts w:ascii="Trebuchet MS" w:hAnsi="Trebuchet MS"/>
          <w:bCs/>
          <w:color w:val="202020" w:themeColor="text1" w:themeShade="80"/>
          <w:sz w:val="22"/>
          <w:szCs w:val="22"/>
          <w:lang w:eastAsia="zh-TW"/>
        </w:rPr>
        <w:t xml:space="preserve"> </w:t>
      </w:r>
      <w:r w:rsidR="00CC1D9F">
        <w:rPr>
          <w:rFonts w:ascii="Trebuchet MS" w:hAnsi="Trebuchet MS"/>
          <w:bCs/>
          <w:color w:val="202020" w:themeColor="text1" w:themeShade="80"/>
          <w:sz w:val="22"/>
          <w:szCs w:val="22"/>
          <w:lang w:eastAsia="zh-TW"/>
        </w:rPr>
        <w:t>device</w:t>
      </w:r>
      <w:r w:rsidR="00073972">
        <w:rPr>
          <w:rFonts w:ascii="Trebuchet MS" w:hAnsi="Trebuchet MS"/>
          <w:bCs/>
          <w:color w:val="202020" w:themeColor="text1" w:themeShade="80"/>
          <w:sz w:val="22"/>
          <w:szCs w:val="22"/>
          <w:lang w:eastAsia="zh-TW"/>
        </w:rPr>
        <w:t xml:space="preserve">’s </w:t>
      </w:r>
      <w:r w:rsidR="00BD41A0">
        <w:rPr>
          <w:rFonts w:ascii="Trebuchet MS" w:hAnsi="Trebuchet MS"/>
          <w:bCs/>
          <w:color w:val="202020" w:themeColor="text1" w:themeShade="80"/>
          <w:sz w:val="22"/>
          <w:szCs w:val="22"/>
          <w:lang w:eastAsia="zh-TW"/>
        </w:rPr>
        <w:t xml:space="preserve">GPU </w:t>
      </w:r>
      <w:r w:rsidR="00AA5AE8">
        <w:rPr>
          <w:rFonts w:ascii="Trebuchet MS" w:hAnsi="Trebuchet MS"/>
          <w:bCs/>
          <w:color w:val="202020" w:themeColor="text1" w:themeShade="80"/>
          <w:sz w:val="22"/>
          <w:szCs w:val="22"/>
          <w:lang w:eastAsia="zh-TW"/>
        </w:rPr>
        <w:t>deliver</w:t>
      </w:r>
      <w:r w:rsidR="00073972">
        <w:rPr>
          <w:rFonts w:ascii="Trebuchet MS" w:hAnsi="Trebuchet MS"/>
          <w:bCs/>
          <w:color w:val="202020" w:themeColor="text1" w:themeShade="80"/>
          <w:sz w:val="22"/>
          <w:szCs w:val="22"/>
          <w:lang w:eastAsia="zh-TW"/>
        </w:rPr>
        <w:t>s</w:t>
      </w:r>
      <w:r w:rsidR="00AA5AE8">
        <w:rPr>
          <w:rFonts w:ascii="Trebuchet MS" w:hAnsi="Trebuchet MS"/>
          <w:bCs/>
          <w:color w:val="202020" w:themeColor="text1" w:themeShade="80"/>
          <w:sz w:val="22"/>
          <w:szCs w:val="22"/>
          <w:lang w:eastAsia="zh-TW"/>
        </w:rPr>
        <w:t xml:space="preserve"> </w:t>
      </w:r>
      <w:r w:rsidR="00AF03E1">
        <w:rPr>
          <w:rFonts w:ascii="Trebuchet MS" w:hAnsi="Trebuchet MS"/>
          <w:bCs/>
          <w:color w:val="202020" w:themeColor="text1" w:themeShade="80"/>
          <w:sz w:val="22"/>
          <w:szCs w:val="22"/>
          <w:lang w:eastAsia="zh-TW"/>
        </w:rPr>
        <w:t>power-efficient</w:t>
      </w:r>
      <w:r w:rsidR="001B6533">
        <w:rPr>
          <w:rFonts w:ascii="Trebuchet MS" w:hAnsi="Trebuchet MS"/>
          <w:bCs/>
          <w:color w:val="202020" w:themeColor="text1" w:themeShade="80"/>
          <w:sz w:val="22"/>
          <w:szCs w:val="22"/>
          <w:lang w:eastAsia="zh-TW"/>
        </w:rPr>
        <w:t xml:space="preserve"> and AI-powered </w:t>
      </w:r>
      <w:r w:rsidR="00AA5AE8">
        <w:rPr>
          <w:rFonts w:ascii="Trebuchet MS" w:hAnsi="Trebuchet MS"/>
          <w:bCs/>
          <w:color w:val="202020" w:themeColor="text1" w:themeShade="80"/>
          <w:sz w:val="22"/>
          <w:szCs w:val="22"/>
          <w:lang w:eastAsia="zh-TW"/>
        </w:rPr>
        <w:t>rendering</w:t>
      </w:r>
      <w:r w:rsidR="00434065">
        <w:rPr>
          <w:rFonts w:ascii="Trebuchet MS" w:hAnsi="Trebuchet MS"/>
          <w:bCs/>
          <w:color w:val="202020" w:themeColor="text1" w:themeShade="80"/>
          <w:sz w:val="22"/>
          <w:szCs w:val="22"/>
          <w:lang w:eastAsia="zh-TW"/>
        </w:rPr>
        <w:t xml:space="preserve"> capabilities</w:t>
      </w:r>
      <w:r w:rsidR="00695A2E">
        <w:rPr>
          <w:rFonts w:ascii="Trebuchet MS" w:hAnsi="Trebuchet MS"/>
          <w:bCs/>
          <w:color w:val="202020" w:themeColor="text1" w:themeShade="80"/>
          <w:sz w:val="22"/>
          <w:szCs w:val="22"/>
          <w:lang w:eastAsia="zh-TW"/>
        </w:rPr>
        <w:t xml:space="preserve"> with </w:t>
      </w:r>
      <w:r w:rsidR="00BD41A0">
        <w:rPr>
          <w:rFonts w:ascii="Trebuchet MS" w:hAnsi="Trebuchet MS"/>
          <w:bCs/>
          <w:color w:val="202020" w:themeColor="text1" w:themeShade="80"/>
          <w:sz w:val="22"/>
          <w:szCs w:val="22"/>
          <w:lang w:eastAsia="zh-TW"/>
        </w:rPr>
        <w:t>DLSS 3</w:t>
      </w:r>
      <w:r w:rsidR="00704252">
        <w:rPr>
          <w:rFonts w:ascii="Trebuchet MS" w:hAnsi="Trebuchet MS"/>
          <w:bCs/>
          <w:color w:val="202020" w:themeColor="text1" w:themeShade="80"/>
          <w:sz w:val="22"/>
          <w:szCs w:val="22"/>
          <w:lang w:eastAsia="zh-TW"/>
        </w:rPr>
        <w:t xml:space="preserve"> </w:t>
      </w:r>
      <w:r w:rsidR="00B34796">
        <w:rPr>
          <w:rFonts w:ascii="Trebuchet MS" w:hAnsi="Trebuchet MS"/>
          <w:bCs/>
          <w:color w:val="202020" w:themeColor="text1" w:themeShade="80"/>
          <w:sz w:val="22"/>
          <w:szCs w:val="22"/>
          <w:lang w:eastAsia="zh-TW"/>
        </w:rPr>
        <w:t xml:space="preserve">and </w:t>
      </w:r>
      <w:r w:rsidR="00695A2E">
        <w:rPr>
          <w:rFonts w:ascii="Trebuchet MS" w:hAnsi="Trebuchet MS"/>
          <w:bCs/>
          <w:color w:val="202020" w:themeColor="text1" w:themeShade="80"/>
          <w:sz w:val="22"/>
          <w:szCs w:val="22"/>
          <w:lang w:eastAsia="zh-TW"/>
        </w:rPr>
        <w:t>ray tracing</w:t>
      </w:r>
      <w:r w:rsidR="00AA5AE8">
        <w:rPr>
          <w:rFonts w:ascii="Trebuchet MS" w:hAnsi="Trebuchet MS"/>
          <w:bCs/>
          <w:color w:val="202020" w:themeColor="text1" w:themeShade="80"/>
          <w:sz w:val="22"/>
          <w:szCs w:val="22"/>
          <w:lang w:eastAsia="zh-TW"/>
        </w:rPr>
        <w:t>.</w:t>
      </w:r>
      <w:r w:rsidR="000056DE">
        <w:rPr>
          <w:rFonts w:ascii="Trebuchet MS" w:hAnsi="Trebuchet MS"/>
          <w:bCs/>
          <w:color w:val="202020" w:themeColor="text1" w:themeShade="80"/>
          <w:sz w:val="22"/>
          <w:szCs w:val="22"/>
          <w:lang w:eastAsia="zh-TW"/>
        </w:rPr>
        <w:t xml:space="preserve"> </w:t>
      </w:r>
    </w:p>
    <w:p w14:paraId="17A9E442" w14:textId="24B22271" w:rsidR="004476CD" w:rsidRPr="002D53AA" w:rsidRDefault="000056DE" w:rsidP="00310EC6">
      <w:pPr>
        <w:spacing w:before="240" w:after="0" w:line="360" w:lineRule="auto"/>
        <w:rPr>
          <w:rFonts w:ascii="Trebuchet MS" w:hAnsi="Trebuchet MS"/>
          <w:bCs/>
          <w:color w:val="202020" w:themeColor="text1" w:themeShade="80"/>
          <w:sz w:val="22"/>
          <w:szCs w:val="22"/>
          <w:lang w:eastAsia="zh-TW"/>
        </w:rPr>
      </w:pPr>
      <w:r>
        <w:rPr>
          <w:rFonts w:ascii="Trebuchet MS" w:hAnsi="Trebuchet MS"/>
          <w:bCs/>
          <w:color w:val="202020" w:themeColor="text1" w:themeShade="80"/>
          <w:sz w:val="22"/>
          <w:szCs w:val="22"/>
          <w:lang w:eastAsia="zh-TW"/>
        </w:rPr>
        <w:t xml:space="preserve">The </w:t>
      </w:r>
      <w:r w:rsidR="006A53D9">
        <w:rPr>
          <w:rFonts w:ascii="Trebuchet MS" w:hAnsi="Trebuchet MS"/>
          <w:bCs/>
          <w:color w:val="202020" w:themeColor="text1" w:themeShade="80"/>
          <w:sz w:val="22"/>
          <w:szCs w:val="22"/>
          <w:lang w:eastAsia="zh-TW"/>
        </w:rPr>
        <w:t xml:space="preserve">new Windows 11-based Acer </w:t>
      </w:r>
      <w:r>
        <w:rPr>
          <w:rFonts w:ascii="Trebuchet MS" w:hAnsi="Trebuchet MS"/>
          <w:bCs/>
          <w:color w:val="202020" w:themeColor="text1" w:themeShade="80"/>
          <w:sz w:val="22"/>
          <w:szCs w:val="22"/>
          <w:lang w:eastAsia="zh-TW"/>
        </w:rPr>
        <w:t>Nitro</w:t>
      </w:r>
      <w:r w:rsidR="00ED3D12">
        <w:rPr>
          <w:rFonts w:ascii="Trebuchet MS" w:hAnsi="Trebuchet MS"/>
          <w:bCs/>
          <w:color w:val="202020" w:themeColor="text1" w:themeShade="80"/>
          <w:sz w:val="22"/>
          <w:szCs w:val="22"/>
          <w:lang w:eastAsia="zh-TW"/>
        </w:rPr>
        <w:t xml:space="preserve"> V</w:t>
      </w:r>
      <w:r>
        <w:rPr>
          <w:rFonts w:ascii="Trebuchet MS" w:hAnsi="Trebuchet MS"/>
          <w:bCs/>
          <w:color w:val="202020" w:themeColor="text1" w:themeShade="80"/>
          <w:sz w:val="22"/>
          <w:szCs w:val="22"/>
          <w:lang w:eastAsia="zh-TW"/>
        </w:rPr>
        <w:t xml:space="preserve"> laptop </w:t>
      </w:r>
      <w:r w:rsidR="007D71E5">
        <w:rPr>
          <w:rFonts w:ascii="Trebuchet MS" w:hAnsi="Trebuchet MS"/>
          <w:bCs/>
          <w:color w:val="202020" w:themeColor="text1" w:themeShade="80"/>
          <w:sz w:val="22"/>
          <w:szCs w:val="22"/>
          <w:lang w:eastAsia="zh-TW"/>
        </w:rPr>
        <w:t>gets a boost w</w:t>
      </w:r>
      <w:r>
        <w:rPr>
          <w:rFonts w:ascii="Trebuchet MS" w:hAnsi="Trebuchet MS"/>
          <w:bCs/>
          <w:color w:val="202020" w:themeColor="text1" w:themeShade="80"/>
          <w:sz w:val="22"/>
          <w:szCs w:val="22"/>
          <w:lang w:eastAsia="zh-TW"/>
        </w:rPr>
        <w:t>it</w:t>
      </w:r>
      <w:r w:rsidR="007D71E5">
        <w:rPr>
          <w:rFonts w:ascii="Trebuchet MS" w:hAnsi="Trebuchet MS"/>
          <w:bCs/>
          <w:color w:val="202020" w:themeColor="text1" w:themeShade="80"/>
          <w:sz w:val="22"/>
          <w:szCs w:val="22"/>
          <w:lang w:eastAsia="zh-TW"/>
        </w:rPr>
        <w:t>h</w:t>
      </w:r>
      <w:r>
        <w:rPr>
          <w:rFonts w:ascii="Trebuchet MS" w:hAnsi="Trebuchet MS"/>
          <w:bCs/>
          <w:color w:val="202020" w:themeColor="text1" w:themeShade="80"/>
          <w:sz w:val="22"/>
          <w:szCs w:val="22"/>
          <w:lang w:eastAsia="zh-TW"/>
        </w:rPr>
        <w:t xml:space="preserve"> </w:t>
      </w:r>
      <w:r w:rsidR="007D71E5">
        <w:rPr>
          <w:rFonts w:ascii="Trebuchet MS" w:hAnsi="Trebuchet MS"/>
          <w:bCs/>
          <w:color w:val="202020" w:themeColor="text1" w:themeShade="80"/>
          <w:sz w:val="22"/>
          <w:szCs w:val="22"/>
          <w:lang w:eastAsia="zh-TW"/>
        </w:rPr>
        <w:t xml:space="preserve">the </w:t>
      </w:r>
      <w:r w:rsidR="00DB1F31">
        <w:rPr>
          <w:rFonts w:ascii="Trebuchet MS" w:hAnsi="Trebuchet MS"/>
          <w:bCs/>
          <w:color w:val="202020" w:themeColor="text1" w:themeShade="80"/>
          <w:sz w:val="22"/>
          <w:szCs w:val="22"/>
          <w:lang w:eastAsia="zh-TW"/>
        </w:rPr>
        <w:t>availability</w:t>
      </w:r>
      <w:r w:rsidR="007D71E5">
        <w:rPr>
          <w:rFonts w:ascii="Trebuchet MS" w:hAnsi="Trebuchet MS"/>
          <w:bCs/>
          <w:color w:val="202020" w:themeColor="text1" w:themeShade="80"/>
          <w:sz w:val="22"/>
          <w:szCs w:val="22"/>
          <w:lang w:eastAsia="zh-TW"/>
        </w:rPr>
        <w:t xml:space="preserve"> of</w:t>
      </w:r>
      <w:r>
        <w:rPr>
          <w:rFonts w:ascii="Trebuchet MS" w:hAnsi="Trebuchet MS"/>
          <w:bCs/>
          <w:color w:val="202020" w:themeColor="text1" w:themeShade="80"/>
          <w:sz w:val="22"/>
          <w:szCs w:val="22"/>
          <w:lang w:eastAsia="zh-TW"/>
        </w:rPr>
        <w:t xml:space="preserve"> up to 32 GB of DRR5 memory and </w:t>
      </w:r>
      <w:r w:rsidR="009B742B">
        <w:rPr>
          <w:rFonts w:ascii="Trebuchet MS" w:hAnsi="Trebuchet MS"/>
          <w:bCs/>
          <w:color w:val="202020" w:themeColor="text1" w:themeShade="80"/>
          <w:sz w:val="22"/>
          <w:szCs w:val="22"/>
          <w:lang w:eastAsia="zh-TW"/>
        </w:rPr>
        <w:t>support</w:t>
      </w:r>
      <w:r w:rsidR="007D71E5">
        <w:rPr>
          <w:rFonts w:ascii="Trebuchet MS" w:hAnsi="Trebuchet MS"/>
          <w:bCs/>
          <w:color w:val="202020" w:themeColor="text1" w:themeShade="80"/>
          <w:sz w:val="22"/>
          <w:szCs w:val="22"/>
          <w:lang w:eastAsia="zh-TW"/>
        </w:rPr>
        <w:t xml:space="preserve"> for </w:t>
      </w:r>
      <w:r>
        <w:rPr>
          <w:rFonts w:ascii="Trebuchet MS" w:hAnsi="Trebuchet MS"/>
          <w:bCs/>
          <w:color w:val="202020" w:themeColor="text1" w:themeShade="80"/>
          <w:sz w:val="22"/>
          <w:szCs w:val="22"/>
          <w:lang w:eastAsia="zh-TW"/>
        </w:rPr>
        <w:t>up to 2 TB</w:t>
      </w:r>
      <w:r w:rsidR="009B742B">
        <w:rPr>
          <w:rFonts w:ascii="Trebuchet MS" w:hAnsi="Trebuchet MS"/>
          <w:bCs/>
          <w:color w:val="202020" w:themeColor="text1" w:themeShade="80"/>
          <w:sz w:val="22"/>
          <w:szCs w:val="22"/>
          <w:lang w:eastAsia="zh-TW"/>
        </w:rPr>
        <w:t xml:space="preserve"> of M.2 PCIe solid-state </w:t>
      </w:r>
      <w:proofErr w:type="gramStart"/>
      <w:r w:rsidR="009B742B">
        <w:rPr>
          <w:rFonts w:ascii="Trebuchet MS" w:hAnsi="Trebuchet MS"/>
          <w:bCs/>
          <w:color w:val="202020" w:themeColor="text1" w:themeShade="80"/>
          <w:sz w:val="22"/>
          <w:szCs w:val="22"/>
          <w:lang w:eastAsia="zh-TW"/>
        </w:rPr>
        <w:t>storage</w:t>
      </w:r>
      <w:r w:rsidR="00712C5B" w:rsidRPr="00BF4126">
        <w:rPr>
          <w:rFonts w:ascii="Trebuchet MS" w:hAnsi="Trebuchet MS"/>
          <w:bCs/>
          <w:color w:val="202020" w:themeColor="text1" w:themeShade="80"/>
          <w:sz w:val="22"/>
          <w:szCs w:val="22"/>
          <w:vertAlign w:val="superscript"/>
          <w:lang w:eastAsia="zh-TW"/>
        </w:rPr>
        <w:t>[</w:t>
      </w:r>
      <w:proofErr w:type="gramEnd"/>
      <w:r w:rsidR="00712C5B" w:rsidRPr="00BF4126">
        <w:rPr>
          <w:rFonts w:ascii="Trebuchet MS" w:hAnsi="Trebuchet MS"/>
          <w:bCs/>
          <w:color w:val="202020" w:themeColor="text1" w:themeShade="80"/>
          <w:sz w:val="22"/>
          <w:szCs w:val="22"/>
          <w:vertAlign w:val="superscript"/>
          <w:lang w:eastAsia="zh-TW"/>
        </w:rPr>
        <w:t>2]</w:t>
      </w:r>
      <w:r w:rsidR="008D7811">
        <w:rPr>
          <w:rFonts w:ascii="Trebuchet MS" w:hAnsi="Trebuchet MS"/>
          <w:bCs/>
          <w:color w:val="202020" w:themeColor="text1" w:themeShade="80"/>
          <w:sz w:val="22"/>
          <w:szCs w:val="22"/>
          <w:lang w:eastAsia="zh-TW"/>
        </w:rPr>
        <w:t xml:space="preserve">, </w:t>
      </w:r>
      <w:r>
        <w:rPr>
          <w:rFonts w:ascii="Trebuchet MS" w:hAnsi="Trebuchet MS"/>
          <w:bCs/>
          <w:color w:val="202020" w:themeColor="text1" w:themeShade="80"/>
          <w:sz w:val="22"/>
          <w:szCs w:val="22"/>
          <w:lang w:eastAsia="zh-TW"/>
        </w:rPr>
        <w:t xml:space="preserve">providing </w:t>
      </w:r>
      <w:r w:rsidR="001647A3">
        <w:rPr>
          <w:rFonts w:ascii="Trebuchet MS" w:hAnsi="Trebuchet MS"/>
          <w:bCs/>
          <w:color w:val="202020" w:themeColor="text1" w:themeShade="80"/>
          <w:sz w:val="22"/>
          <w:szCs w:val="22"/>
          <w:lang w:eastAsia="zh-TW"/>
        </w:rPr>
        <w:t xml:space="preserve">fast boot time and </w:t>
      </w:r>
      <w:r>
        <w:rPr>
          <w:rFonts w:ascii="Trebuchet MS" w:hAnsi="Trebuchet MS"/>
          <w:bCs/>
          <w:color w:val="202020" w:themeColor="text1" w:themeShade="80"/>
          <w:sz w:val="22"/>
          <w:szCs w:val="22"/>
          <w:lang w:eastAsia="zh-TW"/>
        </w:rPr>
        <w:t>plenty of space for apps</w:t>
      </w:r>
      <w:r w:rsidR="009B742B">
        <w:rPr>
          <w:rFonts w:ascii="Trebuchet MS" w:hAnsi="Trebuchet MS"/>
          <w:bCs/>
          <w:color w:val="202020" w:themeColor="text1" w:themeShade="80"/>
          <w:sz w:val="22"/>
          <w:szCs w:val="22"/>
          <w:lang w:eastAsia="zh-TW"/>
        </w:rPr>
        <w:t xml:space="preserve">, files, </w:t>
      </w:r>
      <w:r>
        <w:rPr>
          <w:rFonts w:ascii="Trebuchet MS" w:hAnsi="Trebuchet MS"/>
          <w:bCs/>
          <w:color w:val="202020" w:themeColor="text1" w:themeShade="80"/>
          <w:sz w:val="22"/>
          <w:szCs w:val="22"/>
          <w:lang w:eastAsia="zh-TW"/>
        </w:rPr>
        <w:t>and games</w:t>
      </w:r>
      <w:r w:rsidR="001647A3">
        <w:rPr>
          <w:rFonts w:ascii="Trebuchet MS" w:hAnsi="Trebuchet MS"/>
          <w:bCs/>
          <w:color w:val="202020" w:themeColor="text1" w:themeShade="80"/>
          <w:sz w:val="22"/>
          <w:szCs w:val="22"/>
          <w:lang w:eastAsia="zh-TW"/>
        </w:rPr>
        <w:t>.</w:t>
      </w:r>
      <w:r w:rsidR="002D53AA">
        <w:rPr>
          <w:rFonts w:ascii="Trebuchet MS" w:hAnsi="Trebuchet MS"/>
          <w:bCs/>
          <w:color w:val="202020" w:themeColor="text1" w:themeShade="80"/>
          <w:sz w:val="22"/>
          <w:szCs w:val="22"/>
          <w:lang w:eastAsia="zh-TW"/>
        </w:rPr>
        <w:t xml:space="preserve"> </w:t>
      </w:r>
      <w:r w:rsidR="002D53AA">
        <w:rPr>
          <w:rFonts w:ascii="Trebuchet MS" w:hAnsi="Trebuchet MS"/>
          <w:bCs/>
          <w:color w:val="202020" w:themeColor="text1" w:themeShade="80"/>
          <w:sz w:val="22"/>
          <w:szCs w:val="22"/>
        </w:rPr>
        <w:t>To ensure the Acer Nitro V 15 is optimized throughout long gaming sessions, the device houses a tandem of fans rotating in sync and a dual-intake cooling system that draws in air from the keyboard and b</w:t>
      </w:r>
      <w:r w:rsidR="00ED3D12">
        <w:rPr>
          <w:rFonts w:ascii="Trebuchet MS" w:hAnsi="Trebuchet MS"/>
          <w:bCs/>
          <w:color w:val="202020" w:themeColor="text1" w:themeShade="80"/>
          <w:sz w:val="22"/>
          <w:szCs w:val="22"/>
        </w:rPr>
        <w:t>o</w:t>
      </w:r>
      <w:r w:rsidR="002D53AA">
        <w:rPr>
          <w:rFonts w:ascii="Trebuchet MS" w:hAnsi="Trebuchet MS"/>
          <w:bCs/>
          <w:color w:val="202020" w:themeColor="text1" w:themeShade="80"/>
          <w:sz w:val="22"/>
          <w:szCs w:val="22"/>
        </w:rPr>
        <w:t>tto</w:t>
      </w:r>
      <w:r w:rsidR="00ED3D12">
        <w:rPr>
          <w:rFonts w:ascii="Trebuchet MS" w:hAnsi="Trebuchet MS" w:hint="eastAsia"/>
          <w:bCs/>
          <w:color w:val="202020" w:themeColor="text1" w:themeShade="80"/>
          <w:sz w:val="22"/>
          <w:szCs w:val="22"/>
          <w:lang w:eastAsia="zh-TW"/>
        </w:rPr>
        <w:t>m</w:t>
      </w:r>
      <w:r w:rsidR="002D53AA">
        <w:rPr>
          <w:rFonts w:ascii="Trebuchet MS" w:hAnsi="Trebuchet MS"/>
          <w:bCs/>
          <w:color w:val="202020" w:themeColor="text1" w:themeShade="80"/>
          <w:sz w:val="22"/>
          <w:szCs w:val="22"/>
        </w:rPr>
        <w:t xml:space="preserve"> cover, then expels heat through various vents strategically located on its sides and rear.</w:t>
      </w:r>
    </w:p>
    <w:p w14:paraId="10FDC5ED" w14:textId="0E8CAE60" w:rsidR="003B3766" w:rsidRDefault="003B3766" w:rsidP="00310EC6">
      <w:pPr>
        <w:spacing w:before="240" w:after="0" w:line="360" w:lineRule="auto"/>
        <w:rPr>
          <w:rFonts w:ascii="Trebuchet MS" w:hAnsi="Trebuchet MS"/>
          <w:b/>
          <w:color w:val="202020" w:themeColor="text1" w:themeShade="80"/>
          <w:sz w:val="22"/>
          <w:szCs w:val="22"/>
        </w:rPr>
      </w:pPr>
      <w:r>
        <w:rPr>
          <w:rFonts w:ascii="Trebuchet MS" w:hAnsi="Trebuchet MS"/>
          <w:b/>
          <w:color w:val="202020" w:themeColor="text1" w:themeShade="80"/>
          <w:sz w:val="22"/>
          <w:szCs w:val="22"/>
        </w:rPr>
        <w:t xml:space="preserve">Game More, Do More </w:t>
      </w:r>
      <w:r w:rsidR="003519CB">
        <w:rPr>
          <w:rFonts w:ascii="Trebuchet MS" w:hAnsi="Trebuchet MS"/>
          <w:b/>
          <w:color w:val="202020" w:themeColor="text1" w:themeShade="80"/>
          <w:sz w:val="22"/>
          <w:szCs w:val="22"/>
        </w:rPr>
        <w:t>with No Limits</w:t>
      </w:r>
    </w:p>
    <w:p w14:paraId="4D62F351" w14:textId="3CDB4AED" w:rsidR="00E327D3" w:rsidRDefault="003519CB" w:rsidP="00310EC6">
      <w:pPr>
        <w:spacing w:before="240" w:after="0" w:line="360" w:lineRule="auto"/>
        <w:rPr>
          <w:rFonts w:ascii="Trebuchet MS" w:hAnsi="Trebuchet MS"/>
          <w:bCs/>
          <w:color w:val="202020" w:themeColor="text1" w:themeShade="80"/>
          <w:sz w:val="22"/>
          <w:szCs w:val="22"/>
        </w:rPr>
      </w:pPr>
      <w:r>
        <w:rPr>
          <w:rFonts w:ascii="Trebuchet MS" w:hAnsi="Trebuchet MS"/>
          <w:bCs/>
          <w:color w:val="202020" w:themeColor="text1" w:themeShade="80"/>
          <w:sz w:val="22"/>
          <w:szCs w:val="22"/>
        </w:rPr>
        <w:t>Gamers</w:t>
      </w:r>
      <w:r w:rsidR="004476CD">
        <w:rPr>
          <w:rFonts w:ascii="Trebuchet MS" w:hAnsi="Trebuchet MS"/>
          <w:bCs/>
          <w:color w:val="202020" w:themeColor="text1" w:themeShade="80"/>
          <w:sz w:val="22"/>
          <w:szCs w:val="22"/>
        </w:rPr>
        <w:t xml:space="preserve">’ </w:t>
      </w:r>
      <w:r w:rsidR="00434065">
        <w:rPr>
          <w:rFonts w:ascii="Trebuchet MS" w:hAnsi="Trebuchet MS"/>
          <w:bCs/>
          <w:color w:val="202020" w:themeColor="text1" w:themeShade="80"/>
          <w:sz w:val="22"/>
          <w:szCs w:val="22"/>
        </w:rPr>
        <w:t xml:space="preserve">viewing </w:t>
      </w:r>
      <w:r w:rsidR="004476CD">
        <w:rPr>
          <w:rFonts w:ascii="Trebuchet MS" w:hAnsi="Trebuchet MS"/>
          <w:bCs/>
          <w:color w:val="202020" w:themeColor="text1" w:themeShade="80"/>
          <w:sz w:val="22"/>
          <w:szCs w:val="22"/>
        </w:rPr>
        <w:t xml:space="preserve">senses are indulged </w:t>
      </w:r>
      <w:r w:rsidR="0076268C">
        <w:rPr>
          <w:rFonts w:ascii="Trebuchet MS" w:hAnsi="Trebuchet MS"/>
          <w:bCs/>
          <w:color w:val="202020" w:themeColor="text1" w:themeShade="80"/>
          <w:sz w:val="22"/>
          <w:szCs w:val="22"/>
        </w:rPr>
        <w:t>on</w:t>
      </w:r>
      <w:r w:rsidR="004476CD">
        <w:rPr>
          <w:rFonts w:ascii="Trebuchet MS" w:hAnsi="Trebuchet MS"/>
          <w:bCs/>
          <w:color w:val="202020" w:themeColor="text1" w:themeShade="80"/>
          <w:sz w:val="22"/>
          <w:szCs w:val="22"/>
        </w:rPr>
        <w:t xml:space="preserve"> </w:t>
      </w:r>
      <w:r w:rsidR="00434065">
        <w:rPr>
          <w:rFonts w:ascii="Trebuchet MS" w:hAnsi="Trebuchet MS"/>
          <w:bCs/>
          <w:color w:val="202020" w:themeColor="text1" w:themeShade="80"/>
          <w:sz w:val="22"/>
          <w:szCs w:val="22"/>
        </w:rPr>
        <w:t xml:space="preserve">its </w:t>
      </w:r>
      <w:r w:rsidR="004476CD">
        <w:rPr>
          <w:rFonts w:ascii="Trebuchet MS" w:hAnsi="Trebuchet MS"/>
          <w:bCs/>
          <w:color w:val="202020" w:themeColor="text1" w:themeShade="80"/>
          <w:sz w:val="22"/>
          <w:szCs w:val="22"/>
        </w:rPr>
        <w:t>15.6</w:t>
      </w:r>
      <w:r w:rsidR="00E23866">
        <w:rPr>
          <w:rFonts w:ascii="Trebuchet MS" w:hAnsi="Trebuchet MS"/>
          <w:bCs/>
          <w:color w:val="202020" w:themeColor="text1" w:themeShade="80"/>
          <w:sz w:val="22"/>
          <w:szCs w:val="22"/>
        </w:rPr>
        <w:t xml:space="preserve">-inch (16:9) FHD IPS screen with </w:t>
      </w:r>
      <w:r w:rsidR="00217A4A">
        <w:rPr>
          <w:rFonts w:ascii="Trebuchet MS" w:hAnsi="Trebuchet MS"/>
          <w:bCs/>
          <w:color w:val="202020" w:themeColor="text1" w:themeShade="80"/>
          <w:sz w:val="22"/>
          <w:szCs w:val="22"/>
        </w:rPr>
        <w:t xml:space="preserve">up to </w:t>
      </w:r>
      <w:r w:rsidR="00E23866">
        <w:rPr>
          <w:rFonts w:ascii="Trebuchet MS" w:hAnsi="Trebuchet MS"/>
          <w:bCs/>
          <w:color w:val="202020" w:themeColor="text1" w:themeShade="80"/>
          <w:sz w:val="22"/>
          <w:szCs w:val="22"/>
        </w:rPr>
        <w:t>165 Hz</w:t>
      </w:r>
      <w:r w:rsidR="006A4FCC">
        <w:rPr>
          <w:rFonts w:ascii="Trebuchet MS" w:hAnsi="Trebuchet MS"/>
          <w:bCs/>
          <w:color w:val="202020" w:themeColor="text1" w:themeShade="80"/>
          <w:sz w:val="22"/>
          <w:szCs w:val="22"/>
        </w:rPr>
        <w:t xml:space="preserve"> refresh rate</w:t>
      </w:r>
      <w:r w:rsidR="00E23866">
        <w:rPr>
          <w:rFonts w:ascii="Trebuchet MS" w:hAnsi="Trebuchet MS"/>
          <w:bCs/>
          <w:color w:val="202020" w:themeColor="text1" w:themeShade="80"/>
          <w:sz w:val="22"/>
          <w:szCs w:val="22"/>
        </w:rPr>
        <w:t xml:space="preserve">, 3 </w:t>
      </w:r>
      <w:proofErr w:type="spellStart"/>
      <w:r w:rsidR="00E23866">
        <w:rPr>
          <w:rFonts w:ascii="Trebuchet MS" w:hAnsi="Trebuchet MS"/>
          <w:bCs/>
          <w:color w:val="202020" w:themeColor="text1" w:themeShade="80"/>
          <w:sz w:val="22"/>
          <w:szCs w:val="22"/>
        </w:rPr>
        <w:t>ms</w:t>
      </w:r>
      <w:proofErr w:type="spellEnd"/>
      <w:r w:rsidR="00E23866">
        <w:rPr>
          <w:rFonts w:ascii="Trebuchet MS" w:hAnsi="Trebuchet MS"/>
          <w:bCs/>
          <w:color w:val="202020" w:themeColor="text1" w:themeShade="80"/>
          <w:sz w:val="22"/>
          <w:szCs w:val="22"/>
        </w:rPr>
        <w:t xml:space="preserve"> overdrive response time</w:t>
      </w:r>
      <w:r w:rsidR="0076268C">
        <w:rPr>
          <w:rFonts w:ascii="Trebuchet MS" w:hAnsi="Trebuchet MS"/>
          <w:bCs/>
          <w:color w:val="202020" w:themeColor="text1" w:themeShade="80"/>
          <w:sz w:val="22"/>
          <w:szCs w:val="22"/>
        </w:rPr>
        <w:t>, and 82% screen-to-body ratio</w:t>
      </w:r>
      <w:r w:rsidR="00E23866">
        <w:rPr>
          <w:rFonts w:ascii="Trebuchet MS" w:hAnsi="Trebuchet MS"/>
          <w:bCs/>
          <w:color w:val="202020" w:themeColor="text1" w:themeShade="80"/>
          <w:sz w:val="22"/>
          <w:szCs w:val="22"/>
        </w:rPr>
        <w:t>.</w:t>
      </w:r>
      <w:r w:rsidR="0076268C">
        <w:rPr>
          <w:rFonts w:ascii="Trebuchet MS" w:hAnsi="Trebuchet MS"/>
          <w:bCs/>
          <w:color w:val="202020" w:themeColor="text1" w:themeShade="80"/>
          <w:sz w:val="22"/>
          <w:szCs w:val="22"/>
        </w:rPr>
        <w:t xml:space="preserve"> </w:t>
      </w:r>
      <w:r w:rsidR="006A4FCC">
        <w:rPr>
          <w:rFonts w:ascii="Trebuchet MS" w:hAnsi="Trebuchet MS"/>
          <w:bCs/>
          <w:color w:val="202020" w:themeColor="text1" w:themeShade="80"/>
          <w:sz w:val="22"/>
          <w:szCs w:val="22"/>
        </w:rPr>
        <w:t>Users</w:t>
      </w:r>
      <w:r w:rsidR="0076268C">
        <w:rPr>
          <w:rFonts w:ascii="Trebuchet MS" w:hAnsi="Trebuchet MS"/>
          <w:bCs/>
          <w:color w:val="202020" w:themeColor="text1" w:themeShade="80"/>
          <w:sz w:val="22"/>
          <w:szCs w:val="22"/>
        </w:rPr>
        <w:t xml:space="preserve"> </w:t>
      </w:r>
      <w:r>
        <w:rPr>
          <w:rFonts w:ascii="Trebuchet MS" w:hAnsi="Trebuchet MS"/>
          <w:bCs/>
          <w:color w:val="202020" w:themeColor="text1" w:themeShade="80"/>
          <w:sz w:val="22"/>
          <w:szCs w:val="22"/>
        </w:rPr>
        <w:t xml:space="preserve">can </w:t>
      </w:r>
      <w:r w:rsidR="0076268C">
        <w:rPr>
          <w:rFonts w:ascii="Trebuchet MS" w:hAnsi="Trebuchet MS"/>
          <w:bCs/>
          <w:color w:val="202020" w:themeColor="text1" w:themeShade="80"/>
          <w:sz w:val="22"/>
          <w:szCs w:val="22"/>
        </w:rPr>
        <w:t xml:space="preserve">also </w:t>
      </w:r>
      <w:r>
        <w:rPr>
          <w:rFonts w:ascii="Trebuchet MS" w:hAnsi="Trebuchet MS"/>
          <w:bCs/>
          <w:color w:val="202020" w:themeColor="text1" w:themeShade="80"/>
          <w:sz w:val="22"/>
          <w:szCs w:val="22"/>
        </w:rPr>
        <w:t xml:space="preserve">make the </w:t>
      </w:r>
      <w:r w:rsidR="0076268C">
        <w:rPr>
          <w:rFonts w:ascii="Trebuchet MS" w:hAnsi="Trebuchet MS"/>
          <w:bCs/>
          <w:color w:val="202020" w:themeColor="text1" w:themeShade="80"/>
          <w:sz w:val="22"/>
          <w:szCs w:val="22"/>
        </w:rPr>
        <w:t>most of their gaming experience</w:t>
      </w:r>
      <w:r w:rsidR="00825309">
        <w:rPr>
          <w:rFonts w:ascii="Trebuchet MS" w:hAnsi="Trebuchet MS"/>
          <w:bCs/>
          <w:color w:val="202020" w:themeColor="text1" w:themeShade="80"/>
          <w:sz w:val="22"/>
          <w:szCs w:val="22"/>
        </w:rPr>
        <w:t>s</w:t>
      </w:r>
      <w:r w:rsidR="0076268C">
        <w:rPr>
          <w:rFonts w:ascii="Trebuchet MS" w:hAnsi="Trebuchet MS"/>
          <w:bCs/>
          <w:color w:val="202020" w:themeColor="text1" w:themeShade="80"/>
          <w:sz w:val="22"/>
          <w:szCs w:val="22"/>
        </w:rPr>
        <w:t xml:space="preserve"> with DTS:X Ultra’s immersive audio technology that </w:t>
      </w:r>
      <w:r>
        <w:rPr>
          <w:rFonts w:ascii="Trebuchet MS" w:hAnsi="Trebuchet MS"/>
          <w:bCs/>
          <w:color w:val="202020" w:themeColor="text1" w:themeShade="80"/>
          <w:sz w:val="22"/>
          <w:szCs w:val="22"/>
        </w:rPr>
        <w:t xml:space="preserve">features </w:t>
      </w:r>
      <w:r w:rsidR="00434065">
        <w:rPr>
          <w:rFonts w:ascii="Trebuchet MS" w:hAnsi="Trebuchet MS"/>
          <w:bCs/>
          <w:color w:val="202020" w:themeColor="text1" w:themeShade="80"/>
          <w:sz w:val="22"/>
          <w:szCs w:val="22"/>
        </w:rPr>
        <w:t>enhanced</w:t>
      </w:r>
      <w:r>
        <w:rPr>
          <w:rFonts w:ascii="Trebuchet MS" w:hAnsi="Trebuchet MS"/>
          <w:bCs/>
          <w:color w:val="202020" w:themeColor="text1" w:themeShade="80"/>
          <w:sz w:val="22"/>
          <w:szCs w:val="22"/>
        </w:rPr>
        <w:t xml:space="preserve"> sound placement, acoustics, and fine-tuned sound modes to suit various </w:t>
      </w:r>
      <w:r>
        <w:rPr>
          <w:rFonts w:ascii="Trebuchet MS" w:hAnsi="Trebuchet MS"/>
          <w:bCs/>
          <w:color w:val="202020" w:themeColor="text1" w:themeShade="80"/>
          <w:sz w:val="22"/>
          <w:szCs w:val="22"/>
        </w:rPr>
        <w:lastRenderedPageBreak/>
        <w:t xml:space="preserve">game genres. </w:t>
      </w:r>
      <w:r w:rsidR="006A4FCC">
        <w:rPr>
          <w:rFonts w:ascii="Trebuchet MS" w:hAnsi="Trebuchet MS"/>
          <w:bCs/>
          <w:color w:val="202020" w:themeColor="text1" w:themeShade="80"/>
          <w:sz w:val="22"/>
          <w:szCs w:val="22"/>
        </w:rPr>
        <w:t xml:space="preserve">To </w:t>
      </w:r>
      <w:r w:rsidR="002D53AA">
        <w:rPr>
          <w:rFonts w:ascii="Trebuchet MS" w:hAnsi="Trebuchet MS"/>
          <w:bCs/>
          <w:color w:val="202020" w:themeColor="text1" w:themeShade="80"/>
          <w:sz w:val="22"/>
          <w:szCs w:val="22"/>
        </w:rPr>
        <w:t>m</w:t>
      </w:r>
      <w:r>
        <w:rPr>
          <w:rFonts w:ascii="Trebuchet MS" w:hAnsi="Trebuchet MS"/>
          <w:bCs/>
          <w:color w:val="202020" w:themeColor="text1" w:themeShade="80"/>
          <w:sz w:val="22"/>
          <w:szCs w:val="22"/>
        </w:rPr>
        <w:t>aximize the features when communicating outside the gaming realm</w:t>
      </w:r>
      <w:r w:rsidR="002D53AA">
        <w:rPr>
          <w:rFonts w:ascii="Trebuchet MS" w:hAnsi="Trebuchet MS"/>
          <w:bCs/>
          <w:color w:val="202020" w:themeColor="text1" w:themeShade="80"/>
          <w:sz w:val="22"/>
          <w:szCs w:val="22"/>
        </w:rPr>
        <w:t>, the Nitro V 15 is embedded with</w:t>
      </w:r>
      <w:r>
        <w:rPr>
          <w:rFonts w:ascii="Trebuchet MS" w:hAnsi="Trebuchet MS"/>
          <w:bCs/>
          <w:color w:val="202020" w:themeColor="text1" w:themeShade="80"/>
          <w:sz w:val="22"/>
          <w:szCs w:val="22"/>
        </w:rPr>
        <w:t xml:space="preserve"> Acer’s AI-backed solutions </w:t>
      </w:r>
      <w:r w:rsidR="005513EC">
        <w:rPr>
          <w:rFonts w:ascii="Trebuchet MS" w:hAnsi="Trebuchet MS"/>
          <w:bCs/>
          <w:color w:val="202020" w:themeColor="text1" w:themeShade="80"/>
          <w:sz w:val="22"/>
          <w:szCs w:val="22"/>
        </w:rPr>
        <w:t>including</w:t>
      </w:r>
      <w:r>
        <w:rPr>
          <w:rFonts w:ascii="Trebuchet MS" w:hAnsi="Trebuchet MS"/>
          <w:bCs/>
          <w:color w:val="202020" w:themeColor="text1" w:themeShade="80"/>
          <w:sz w:val="22"/>
          <w:szCs w:val="22"/>
        </w:rPr>
        <w:t xml:space="preserve"> Acer Purified View and Acer Purified Voice</w:t>
      </w:r>
      <w:r w:rsidR="002D53AA" w:rsidRPr="002D53AA">
        <w:rPr>
          <w:rFonts w:ascii="Trebuchet MS" w:hAnsi="Trebuchet MS"/>
          <w:bCs/>
          <w:color w:val="202020" w:themeColor="text1" w:themeShade="80"/>
          <w:sz w:val="22"/>
          <w:szCs w:val="22"/>
          <w:vertAlign w:val="superscript"/>
        </w:rPr>
        <w:t>™</w:t>
      </w:r>
      <w:r w:rsidRPr="002D53AA">
        <w:rPr>
          <w:rFonts w:ascii="Trebuchet MS" w:hAnsi="Trebuchet MS"/>
          <w:bCs/>
          <w:color w:val="202020" w:themeColor="text1" w:themeShade="80"/>
          <w:sz w:val="22"/>
          <w:szCs w:val="22"/>
          <w:vertAlign w:val="superscript"/>
        </w:rPr>
        <w:t xml:space="preserve"> </w:t>
      </w:r>
      <w:r>
        <w:rPr>
          <w:rFonts w:ascii="Trebuchet MS" w:hAnsi="Trebuchet MS"/>
          <w:bCs/>
          <w:color w:val="202020" w:themeColor="text1" w:themeShade="80"/>
          <w:sz w:val="22"/>
          <w:szCs w:val="22"/>
        </w:rPr>
        <w:t xml:space="preserve">technology </w:t>
      </w:r>
      <w:r w:rsidR="002D53AA">
        <w:rPr>
          <w:rFonts w:ascii="Trebuchet MS" w:hAnsi="Trebuchet MS"/>
          <w:bCs/>
          <w:color w:val="202020" w:themeColor="text1" w:themeShade="80"/>
          <w:sz w:val="22"/>
          <w:szCs w:val="22"/>
        </w:rPr>
        <w:t xml:space="preserve">for </w:t>
      </w:r>
      <w:r w:rsidR="00434065">
        <w:rPr>
          <w:rFonts w:ascii="Trebuchet MS" w:hAnsi="Trebuchet MS"/>
          <w:bCs/>
          <w:color w:val="202020" w:themeColor="text1" w:themeShade="80"/>
          <w:sz w:val="22"/>
          <w:szCs w:val="22"/>
        </w:rPr>
        <w:t xml:space="preserve">optimized </w:t>
      </w:r>
      <w:r w:rsidR="002D53AA">
        <w:rPr>
          <w:rFonts w:ascii="Trebuchet MS" w:hAnsi="Trebuchet MS"/>
          <w:bCs/>
          <w:color w:val="202020" w:themeColor="text1" w:themeShade="80"/>
          <w:sz w:val="22"/>
          <w:szCs w:val="22"/>
        </w:rPr>
        <w:t>video call</w:t>
      </w:r>
      <w:r w:rsidR="00825309">
        <w:rPr>
          <w:rFonts w:ascii="Trebuchet MS" w:hAnsi="Trebuchet MS"/>
          <w:bCs/>
          <w:color w:val="202020" w:themeColor="text1" w:themeShade="80"/>
          <w:sz w:val="22"/>
          <w:szCs w:val="22"/>
        </w:rPr>
        <w:t>s</w:t>
      </w:r>
      <w:r w:rsidR="002D53AA">
        <w:rPr>
          <w:rFonts w:ascii="Trebuchet MS" w:hAnsi="Trebuchet MS"/>
          <w:bCs/>
          <w:color w:val="202020" w:themeColor="text1" w:themeShade="80"/>
          <w:sz w:val="22"/>
          <w:szCs w:val="22"/>
        </w:rPr>
        <w:t xml:space="preserve">. </w:t>
      </w:r>
    </w:p>
    <w:p w14:paraId="77448575" w14:textId="60E00478" w:rsidR="00E5070C" w:rsidRPr="002D53AA" w:rsidRDefault="002D53AA" w:rsidP="00310EC6">
      <w:pPr>
        <w:spacing w:before="240" w:after="0" w:line="360" w:lineRule="auto"/>
        <w:rPr>
          <w:rFonts w:ascii="Trebuchet MS" w:hAnsi="Trebuchet MS"/>
          <w:bCs/>
          <w:color w:val="202020" w:themeColor="text1" w:themeShade="80"/>
          <w:sz w:val="22"/>
          <w:szCs w:val="22"/>
        </w:rPr>
      </w:pPr>
      <w:r>
        <w:rPr>
          <w:rFonts w:ascii="Trebuchet MS" w:hAnsi="Trebuchet MS"/>
          <w:bCs/>
          <w:color w:val="202020" w:themeColor="text1" w:themeShade="80"/>
          <w:sz w:val="22"/>
          <w:szCs w:val="22"/>
        </w:rPr>
        <w:t xml:space="preserve">Users stay </w:t>
      </w:r>
      <w:r w:rsidR="00825B8B">
        <w:rPr>
          <w:rFonts w:ascii="Trebuchet MS" w:hAnsi="Trebuchet MS"/>
          <w:bCs/>
          <w:color w:val="202020" w:themeColor="text1" w:themeShade="80"/>
          <w:sz w:val="22"/>
          <w:szCs w:val="22"/>
        </w:rPr>
        <w:t xml:space="preserve">in </w:t>
      </w:r>
      <w:r>
        <w:rPr>
          <w:rFonts w:ascii="Trebuchet MS" w:hAnsi="Trebuchet MS"/>
          <w:bCs/>
          <w:color w:val="202020" w:themeColor="text1" w:themeShade="80"/>
          <w:sz w:val="22"/>
          <w:szCs w:val="22"/>
        </w:rPr>
        <w:t xml:space="preserve">control with the </w:t>
      </w:r>
      <w:proofErr w:type="spellStart"/>
      <w:r>
        <w:rPr>
          <w:rFonts w:ascii="Trebuchet MS" w:hAnsi="Trebuchet MS"/>
          <w:bCs/>
          <w:color w:val="202020" w:themeColor="text1" w:themeShade="80"/>
          <w:sz w:val="22"/>
          <w:szCs w:val="22"/>
        </w:rPr>
        <w:t>NitroSense</w:t>
      </w:r>
      <w:proofErr w:type="spellEnd"/>
      <w:r w:rsidRPr="002D53AA">
        <w:rPr>
          <w:rFonts w:ascii="Trebuchet MS" w:hAnsi="Trebuchet MS"/>
          <w:bCs/>
          <w:color w:val="202020" w:themeColor="text1" w:themeShade="80"/>
          <w:sz w:val="22"/>
          <w:szCs w:val="22"/>
          <w:vertAlign w:val="superscript"/>
        </w:rPr>
        <w:t>™</w:t>
      </w:r>
      <w:r>
        <w:rPr>
          <w:rFonts w:ascii="Trebuchet MS" w:hAnsi="Trebuchet MS"/>
          <w:bCs/>
          <w:color w:val="202020" w:themeColor="text1" w:themeShade="80"/>
          <w:sz w:val="22"/>
          <w:szCs w:val="22"/>
        </w:rPr>
        <w:t xml:space="preserve"> utility app</w:t>
      </w:r>
      <w:r w:rsidR="00825B8B">
        <w:rPr>
          <w:rFonts w:ascii="Trebuchet MS" w:hAnsi="Trebuchet MS"/>
          <w:bCs/>
          <w:color w:val="202020" w:themeColor="text1" w:themeShade="80"/>
          <w:sz w:val="22"/>
          <w:szCs w:val="22"/>
        </w:rPr>
        <w:t>, allowing</w:t>
      </w:r>
      <w:r w:rsidR="00825309">
        <w:rPr>
          <w:rFonts w:ascii="Trebuchet MS" w:hAnsi="Trebuchet MS"/>
          <w:bCs/>
          <w:color w:val="202020" w:themeColor="text1" w:themeShade="80"/>
          <w:sz w:val="22"/>
          <w:szCs w:val="22"/>
        </w:rPr>
        <w:t xml:space="preserve"> customization of</w:t>
      </w:r>
      <w:r w:rsidR="00825B8B">
        <w:rPr>
          <w:rFonts w:ascii="Trebuchet MS" w:hAnsi="Trebuchet MS"/>
          <w:bCs/>
          <w:color w:val="202020" w:themeColor="text1" w:themeShade="80"/>
          <w:sz w:val="22"/>
          <w:szCs w:val="22"/>
        </w:rPr>
        <w:t xml:space="preserve"> </w:t>
      </w:r>
      <w:r>
        <w:rPr>
          <w:rFonts w:ascii="Trebuchet MS" w:hAnsi="Trebuchet MS"/>
          <w:bCs/>
          <w:color w:val="202020" w:themeColor="text1" w:themeShade="80"/>
          <w:sz w:val="22"/>
          <w:szCs w:val="22"/>
        </w:rPr>
        <w:t>gam</w:t>
      </w:r>
      <w:r w:rsidR="00825B8B">
        <w:rPr>
          <w:rFonts w:ascii="Trebuchet MS" w:hAnsi="Trebuchet MS"/>
          <w:bCs/>
          <w:color w:val="202020" w:themeColor="text1" w:themeShade="80"/>
          <w:sz w:val="22"/>
          <w:szCs w:val="22"/>
        </w:rPr>
        <w:t xml:space="preserve">e settings, and </w:t>
      </w:r>
      <w:r>
        <w:rPr>
          <w:rFonts w:ascii="Trebuchet MS" w:hAnsi="Trebuchet MS"/>
          <w:bCs/>
          <w:color w:val="202020" w:themeColor="text1" w:themeShade="80"/>
          <w:sz w:val="22"/>
          <w:szCs w:val="22"/>
        </w:rPr>
        <w:t>hardware performance</w:t>
      </w:r>
      <w:r w:rsidR="00825309">
        <w:rPr>
          <w:rFonts w:ascii="Trebuchet MS" w:hAnsi="Trebuchet MS"/>
          <w:bCs/>
          <w:color w:val="202020" w:themeColor="text1" w:themeShade="80"/>
          <w:sz w:val="22"/>
          <w:szCs w:val="22"/>
        </w:rPr>
        <w:t xml:space="preserve"> conveniently</w:t>
      </w:r>
      <w:r>
        <w:rPr>
          <w:rFonts w:ascii="Trebuchet MS" w:hAnsi="Trebuchet MS"/>
          <w:bCs/>
          <w:color w:val="202020" w:themeColor="text1" w:themeShade="80"/>
          <w:sz w:val="22"/>
          <w:szCs w:val="22"/>
        </w:rPr>
        <w:t xml:space="preserve"> </w:t>
      </w:r>
      <w:r w:rsidR="00825B8B">
        <w:rPr>
          <w:rFonts w:ascii="Trebuchet MS" w:hAnsi="Trebuchet MS"/>
          <w:bCs/>
          <w:color w:val="202020" w:themeColor="text1" w:themeShade="80"/>
          <w:sz w:val="22"/>
          <w:szCs w:val="22"/>
        </w:rPr>
        <w:t>at the</w:t>
      </w:r>
      <w:r w:rsidR="00825309">
        <w:rPr>
          <w:rFonts w:ascii="Trebuchet MS" w:hAnsi="Trebuchet MS"/>
          <w:bCs/>
          <w:color w:val="202020" w:themeColor="text1" w:themeShade="80"/>
          <w:sz w:val="22"/>
          <w:szCs w:val="22"/>
        </w:rPr>
        <w:t>ir fingertips</w:t>
      </w:r>
      <w:r w:rsidR="00825B8B">
        <w:rPr>
          <w:rFonts w:ascii="Trebuchet MS" w:hAnsi="Trebuchet MS"/>
          <w:bCs/>
          <w:color w:val="202020" w:themeColor="text1" w:themeShade="80"/>
          <w:sz w:val="22"/>
          <w:szCs w:val="22"/>
        </w:rPr>
        <w:t xml:space="preserve">. Connectivity-wise, </w:t>
      </w:r>
      <w:r w:rsidR="00434065">
        <w:rPr>
          <w:rFonts w:ascii="Trebuchet MS" w:hAnsi="Trebuchet MS"/>
          <w:bCs/>
          <w:color w:val="202020" w:themeColor="text1" w:themeShade="80"/>
          <w:sz w:val="22"/>
          <w:szCs w:val="22"/>
        </w:rPr>
        <w:t xml:space="preserve">players </w:t>
      </w:r>
      <w:r w:rsidR="00825B8B">
        <w:rPr>
          <w:rFonts w:ascii="Trebuchet MS" w:hAnsi="Trebuchet MS"/>
          <w:bCs/>
          <w:color w:val="202020" w:themeColor="text1" w:themeShade="80"/>
          <w:sz w:val="22"/>
          <w:szCs w:val="22"/>
        </w:rPr>
        <w:t>are given the edge with Wi-Fi 6 support and a full range of peripherals including an all-around Thunderbolt</w:t>
      </w:r>
      <w:r w:rsidR="00825B8B" w:rsidRPr="00825B8B">
        <w:rPr>
          <w:rFonts w:ascii="Trebuchet MS" w:hAnsi="Trebuchet MS"/>
          <w:bCs/>
          <w:color w:val="202020" w:themeColor="text1" w:themeShade="80"/>
          <w:sz w:val="22"/>
          <w:szCs w:val="22"/>
          <w:vertAlign w:val="superscript"/>
        </w:rPr>
        <w:t>™</w:t>
      </w:r>
      <w:r w:rsidR="00825B8B">
        <w:rPr>
          <w:rFonts w:ascii="Trebuchet MS" w:hAnsi="Trebuchet MS"/>
          <w:bCs/>
          <w:color w:val="202020" w:themeColor="text1" w:themeShade="80"/>
          <w:sz w:val="22"/>
          <w:szCs w:val="22"/>
        </w:rPr>
        <w:t xml:space="preserve"> 4 port for charging, data transfer, and video display.</w:t>
      </w:r>
      <w:r w:rsidR="00E327D3">
        <w:rPr>
          <w:rFonts w:ascii="Trebuchet MS" w:hAnsi="Trebuchet MS"/>
          <w:bCs/>
          <w:color w:val="202020" w:themeColor="text1" w:themeShade="80"/>
          <w:sz w:val="22"/>
          <w:szCs w:val="22"/>
        </w:rPr>
        <w:t xml:space="preserve"> The Acer Nitro V 15 also comes with one month of Xbox Game Pass Ultimate, </w:t>
      </w:r>
      <w:r w:rsidR="00434065">
        <w:rPr>
          <w:rFonts w:ascii="Trebuchet MS" w:hAnsi="Trebuchet MS"/>
          <w:bCs/>
          <w:color w:val="202020" w:themeColor="text1" w:themeShade="80"/>
          <w:sz w:val="22"/>
          <w:szCs w:val="22"/>
        </w:rPr>
        <w:t>providing</w:t>
      </w:r>
      <w:r w:rsidR="00E327D3">
        <w:rPr>
          <w:rFonts w:ascii="Trebuchet MS" w:hAnsi="Trebuchet MS"/>
          <w:bCs/>
          <w:color w:val="202020" w:themeColor="text1" w:themeShade="80"/>
          <w:sz w:val="22"/>
          <w:szCs w:val="22"/>
        </w:rPr>
        <w:t xml:space="preserve"> access to hundreds of </w:t>
      </w:r>
      <w:r w:rsidR="006A53D9">
        <w:rPr>
          <w:rFonts w:ascii="Trebuchet MS" w:hAnsi="Trebuchet MS"/>
          <w:bCs/>
          <w:color w:val="202020" w:themeColor="text1" w:themeShade="80"/>
          <w:sz w:val="22"/>
          <w:szCs w:val="22"/>
        </w:rPr>
        <w:t xml:space="preserve">popular </w:t>
      </w:r>
      <w:r w:rsidR="004D45AD">
        <w:rPr>
          <w:rFonts w:ascii="Trebuchet MS" w:hAnsi="Trebuchet MS"/>
          <w:bCs/>
          <w:color w:val="202020" w:themeColor="text1" w:themeShade="80"/>
          <w:sz w:val="22"/>
          <w:szCs w:val="22"/>
        </w:rPr>
        <w:t xml:space="preserve">game </w:t>
      </w:r>
      <w:r w:rsidR="00E327D3">
        <w:rPr>
          <w:rFonts w:ascii="Trebuchet MS" w:hAnsi="Trebuchet MS"/>
          <w:bCs/>
          <w:color w:val="202020" w:themeColor="text1" w:themeShade="80"/>
          <w:sz w:val="22"/>
          <w:szCs w:val="22"/>
        </w:rPr>
        <w:t xml:space="preserve">titles to choose from. </w:t>
      </w:r>
    </w:p>
    <w:p w14:paraId="45BA4525" w14:textId="22B13BB0" w:rsidR="003B3766" w:rsidRDefault="003B3766" w:rsidP="00310EC6">
      <w:pPr>
        <w:spacing w:before="240" w:after="0" w:line="360" w:lineRule="auto"/>
        <w:rPr>
          <w:rFonts w:ascii="Trebuchet MS" w:hAnsi="Trebuchet MS"/>
          <w:b/>
          <w:color w:val="202020" w:themeColor="text1" w:themeShade="80"/>
          <w:sz w:val="22"/>
          <w:szCs w:val="22"/>
        </w:rPr>
      </w:pPr>
    </w:p>
    <w:p w14:paraId="7F90403F" w14:textId="3B2134C4" w:rsidR="005366A9" w:rsidRPr="00E90E33" w:rsidRDefault="005366A9" w:rsidP="005366A9">
      <w:pPr>
        <w:spacing w:before="240" w:after="0" w:line="360" w:lineRule="auto"/>
        <w:rPr>
          <w:rFonts w:ascii="Trebuchet MS" w:hAnsi="Trebuchet MS"/>
          <w:b/>
          <w:color w:val="202020" w:themeColor="text1" w:themeShade="80"/>
          <w:sz w:val="22"/>
          <w:szCs w:val="22"/>
        </w:rPr>
      </w:pPr>
      <w:bookmarkStart w:id="1" w:name="_Hlk132609561"/>
      <w:r w:rsidRPr="00E90E33">
        <w:rPr>
          <w:rFonts w:ascii="Trebuchet MS" w:hAnsi="Trebuchet MS"/>
          <w:b/>
          <w:color w:val="202020" w:themeColor="text1" w:themeShade="80"/>
          <w:sz w:val="22"/>
          <w:szCs w:val="22"/>
        </w:rPr>
        <w:t>Pricing and Availability</w:t>
      </w:r>
    </w:p>
    <w:bookmarkEnd w:id="1"/>
    <w:p w14:paraId="6C08982C" w14:textId="4C0A3140" w:rsidR="006373CB" w:rsidRPr="00E90E33" w:rsidRDefault="006373CB" w:rsidP="006373CB">
      <w:pPr>
        <w:shd w:val="clear" w:color="auto" w:fill="FFFFFF"/>
        <w:tabs>
          <w:tab w:val="left" w:pos="2670"/>
        </w:tabs>
        <w:spacing w:before="240" w:line="360" w:lineRule="auto"/>
        <w:rPr>
          <w:rFonts w:ascii="Trebuchet MS" w:eastAsia="Trebuchet MS" w:hAnsi="Trebuchet MS" w:cs="Trebuchet MS"/>
          <w:color w:val="202020" w:themeColor="text1" w:themeShade="80"/>
          <w:sz w:val="22"/>
          <w:szCs w:val="22"/>
        </w:rPr>
      </w:pPr>
      <w:r w:rsidRPr="00E90E33">
        <w:rPr>
          <w:rFonts w:ascii="Trebuchet MS" w:eastAsia="Trebuchet MS" w:hAnsi="Trebuchet MS" w:cs="Trebuchet MS"/>
          <w:color w:val="202020" w:themeColor="text1" w:themeShade="80"/>
          <w:sz w:val="22"/>
          <w:szCs w:val="22"/>
        </w:rPr>
        <w:t xml:space="preserve">Exact specifications, prices, and availability will vary by region. To learn more about availability, product specifications and prices in specific markets, please contact your nearest Acer office via </w:t>
      </w:r>
      <w:hyperlink r:id="rId8">
        <w:r w:rsidRPr="00E90E33">
          <w:rPr>
            <w:rFonts w:ascii="Trebuchet MS" w:eastAsia="Trebuchet MS" w:hAnsi="Trebuchet MS" w:cs="Trebuchet MS"/>
            <w:color w:val="202020" w:themeColor="text1" w:themeShade="80"/>
            <w:sz w:val="22"/>
            <w:szCs w:val="22"/>
            <w:u w:val="single"/>
          </w:rPr>
          <w:t>www.acer.com</w:t>
        </w:r>
      </w:hyperlink>
      <w:r w:rsidRPr="00E90E33">
        <w:rPr>
          <w:rFonts w:ascii="Trebuchet MS" w:eastAsia="Trebuchet MS" w:hAnsi="Trebuchet MS" w:cs="Trebuchet MS"/>
          <w:color w:val="202020" w:themeColor="text1" w:themeShade="80"/>
          <w:sz w:val="22"/>
          <w:szCs w:val="22"/>
        </w:rPr>
        <w:t>.</w:t>
      </w:r>
    </w:p>
    <w:p w14:paraId="4154A500" w14:textId="77777777" w:rsidR="007B4CB1" w:rsidRDefault="007B4CB1" w:rsidP="008E668F">
      <w:pPr>
        <w:spacing w:before="240" w:after="0" w:line="360" w:lineRule="auto"/>
        <w:jc w:val="both"/>
        <w:rPr>
          <w:rFonts w:ascii="Trebuchet MS" w:hAnsi="Trebuchet MS"/>
          <w:b/>
          <w:color w:val="202020" w:themeColor="text1" w:themeShade="80"/>
          <w:sz w:val="20"/>
        </w:rPr>
      </w:pPr>
    </w:p>
    <w:p w14:paraId="022564EC" w14:textId="56F2F2AC" w:rsidR="00CD1FC4" w:rsidRPr="00E90E33" w:rsidRDefault="00CD1FC4" w:rsidP="008E668F">
      <w:pPr>
        <w:spacing w:before="240" w:after="0" w:line="360" w:lineRule="auto"/>
        <w:jc w:val="both"/>
        <w:rPr>
          <w:rFonts w:ascii="Trebuchet MS" w:hAnsi="Trebuchet MS"/>
          <w:b/>
          <w:color w:val="202020" w:themeColor="text1" w:themeShade="80"/>
          <w:sz w:val="20"/>
        </w:rPr>
      </w:pPr>
      <w:r w:rsidRPr="00E90E33">
        <w:rPr>
          <w:rFonts w:ascii="Trebuchet MS" w:hAnsi="Trebuchet MS"/>
          <w:b/>
          <w:color w:val="202020" w:themeColor="text1" w:themeShade="80"/>
          <w:sz w:val="20"/>
        </w:rPr>
        <w:t xml:space="preserve">About Acer </w:t>
      </w:r>
    </w:p>
    <w:p w14:paraId="1AA101C7" w14:textId="77777777" w:rsidR="005D0198" w:rsidRPr="00E90E33" w:rsidRDefault="005D0198" w:rsidP="005D0198">
      <w:pPr>
        <w:pBdr>
          <w:top w:val="nil"/>
          <w:left w:val="nil"/>
          <w:bottom w:val="nil"/>
          <w:right w:val="nil"/>
          <w:between w:val="nil"/>
        </w:pBdr>
        <w:spacing w:after="0"/>
        <w:jc w:val="both"/>
        <w:rPr>
          <w:rFonts w:ascii="Trebuchet MS" w:eastAsia="Trebuchet MS" w:hAnsi="Trebuchet MS" w:cs="Trebuchet MS"/>
          <w:b/>
          <w:color w:val="202020" w:themeColor="text1" w:themeShade="80"/>
          <w:sz w:val="20"/>
        </w:rPr>
      </w:pPr>
      <w:r w:rsidRPr="00E90E33">
        <w:rPr>
          <w:rFonts w:ascii="Trebuchet MS" w:hAnsi="Trebuchet MS"/>
          <w:color w:val="202020" w:themeColor="text1" w:themeShade="80"/>
          <w:sz w:val="18"/>
          <w:szCs w:val="18"/>
        </w:rPr>
        <w:t xml:space="preserve">Founded in 1976, Acer is one of the world's top ICT companies with a presence in more than 160 countries. As Acer evolves with the industry and changing lifestyles, it is focused on enabling a world where hardware, software and services will fuse with one another, creating ecosystems and </w:t>
      </w:r>
      <w:proofErr w:type="gramStart"/>
      <w:r w:rsidRPr="00E90E33">
        <w:rPr>
          <w:rFonts w:ascii="Trebuchet MS" w:hAnsi="Trebuchet MS"/>
          <w:color w:val="202020" w:themeColor="text1" w:themeShade="80"/>
          <w:sz w:val="18"/>
          <w:szCs w:val="18"/>
        </w:rPr>
        <w:t>opening up</w:t>
      </w:r>
      <w:proofErr w:type="gramEnd"/>
      <w:r w:rsidRPr="00E90E33">
        <w:rPr>
          <w:rFonts w:ascii="Trebuchet MS" w:hAnsi="Trebuchet MS"/>
          <w:color w:val="202020" w:themeColor="text1" w:themeShade="80"/>
          <w:sz w:val="18"/>
          <w:szCs w:val="18"/>
        </w:rPr>
        <w:t xml:space="preserve"> new possibilities for consumers and businesses alike. Acer's 7,700 employees are dedicated to the research, design, marketing, sale, and support of products and solutions that break barriers between people and technology. Please visit www.acer.com for more information.</w:t>
      </w:r>
    </w:p>
    <w:p w14:paraId="64621828" w14:textId="77777777" w:rsidR="005D0198" w:rsidRPr="00E90E33" w:rsidRDefault="005D0198" w:rsidP="0005791C">
      <w:pPr>
        <w:spacing w:before="240" w:after="0"/>
        <w:rPr>
          <w:rFonts w:ascii="Trebuchet MS" w:hAnsi="Trebuchet MS"/>
          <w:b/>
          <w:color w:val="202020" w:themeColor="text1" w:themeShade="80"/>
          <w:sz w:val="20"/>
        </w:rPr>
      </w:pPr>
    </w:p>
    <w:p w14:paraId="6F5AB5DE" w14:textId="0E1C07C0" w:rsidR="004727EA" w:rsidRPr="00E90E33" w:rsidRDefault="004727EA" w:rsidP="0005791C">
      <w:pPr>
        <w:spacing w:before="240" w:after="0"/>
        <w:rPr>
          <w:rFonts w:ascii="Trebuchet MS" w:hAnsi="Trebuchet MS"/>
          <w:b/>
          <w:color w:val="202020" w:themeColor="text1" w:themeShade="80"/>
          <w:sz w:val="20"/>
        </w:rPr>
      </w:pPr>
      <w:r w:rsidRPr="00E90E33">
        <w:rPr>
          <w:rFonts w:ascii="Trebuchet MS" w:hAnsi="Trebuchet MS"/>
          <w:b/>
          <w:color w:val="202020" w:themeColor="text1" w:themeShade="80"/>
          <w:sz w:val="20"/>
        </w:rPr>
        <w:t>Media Contacts</w:t>
      </w:r>
    </w:p>
    <w:p w14:paraId="191C1D05" w14:textId="4E1630D1" w:rsidR="001B66C9" w:rsidRDefault="001B66C9" w:rsidP="001B66C9">
      <w:pPr>
        <w:spacing w:before="240" w:after="0"/>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Philippines – Princess </w:t>
      </w:r>
      <w:proofErr w:type="spellStart"/>
      <w:r>
        <w:rPr>
          <w:rFonts w:ascii="Trebuchet MS" w:eastAsia="Trebuchet MS" w:hAnsi="Trebuchet MS" w:cs="Trebuchet MS"/>
          <w:color w:val="000000"/>
          <w:sz w:val="18"/>
          <w:szCs w:val="18"/>
        </w:rPr>
        <w:t>Laosantos</w:t>
      </w:r>
      <w:proofErr w:type="spellEnd"/>
      <w:r>
        <w:rPr>
          <w:rFonts w:ascii="Trebuchet MS" w:eastAsia="Trebuchet MS" w:hAnsi="Trebuchet MS" w:cs="Trebuchet MS"/>
          <w:color w:val="000000"/>
          <w:sz w:val="18"/>
          <w:szCs w:val="18"/>
        </w:rPr>
        <w:tab/>
        <w:t>Tel: +63 908 882 7291</w:t>
      </w:r>
      <w:r>
        <w:rPr>
          <w:rFonts w:ascii="Trebuchet MS" w:eastAsia="Trebuchet MS" w:hAnsi="Trebuchet MS" w:cs="Trebuchet MS"/>
          <w:color w:val="000000"/>
          <w:sz w:val="18"/>
          <w:szCs w:val="18"/>
        </w:rPr>
        <w:tab/>
        <w:t>Email:</w:t>
      </w:r>
      <w:r>
        <w:rPr>
          <w:rFonts w:ascii="Trebuchet MS" w:eastAsia="Trebuchet MS" w:hAnsi="Trebuchet MS" w:cs="Trebuchet MS"/>
          <w:color w:val="0000FF"/>
          <w:sz w:val="18"/>
          <w:szCs w:val="18"/>
          <w:u w:val="single"/>
        </w:rPr>
        <w:fldChar w:fldCharType="begin"/>
      </w:r>
      <w:r>
        <w:rPr>
          <w:rFonts w:ascii="Trebuchet MS" w:eastAsia="Trebuchet MS" w:hAnsi="Trebuchet MS" w:cs="Trebuchet MS"/>
          <w:color w:val="0000FF"/>
          <w:sz w:val="18"/>
          <w:szCs w:val="18"/>
          <w:u w:val="single"/>
        </w:rPr>
        <w:instrText>HYPERLINK "mailto:</w:instrText>
      </w:r>
      <w:r>
        <w:rPr>
          <w:rFonts w:ascii="Trebuchet MS" w:eastAsia="Trebuchet MS" w:hAnsi="Trebuchet MS" w:cs="Trebuchet MS"/>
          <w:color w:val="0000FF"/>
          <w:sz w:val="18"/>
          <w:szCs w:val="18"/>
          <w:u w:val="single"/>
        </w:rPr>
        <w:instrText>princess.laosantos@acer.com</w:instrText>
      </w:r>
      <w:r>
        <w:rPr>
          <w:rFonts w:ascii="Trebuchet MS" w:eastAsia="Trebuchet MS" w:hAnsi="Trebuchet MS" w:cs="Trebuchet MS"/>
          <w:color w:val="0000FF"/>
          <w:sz w:val="18"/>
          <w:szCs w:val="18"/>
          <w:u w:val="single"/>
        </w:rPr>
        <w:instrText>"</w:instrText>
      </w:r>
      <w:r>
        <w:rPr>
          <w:rFonts w:ascii="Trebuchet MS" w:eastAsia="Trebuchet MS" w:hAnsi="Trebuchet MS" w:cs="Trebuchet MS"/>
          <w:color w:val="0000FF"/>
          <w:sz w:val="18"/>
          <w:szCs w:val="18"/>
          <w:u w:val="single"/>
        </w:rPr>
        <w:fldChar w:fldCharType="separate"/>
      </w:r>
      <w:r w:rsidRPr="002A2970">
        <w:rPr>
          <w:rStyle w:val="Hyperlink"/>
          <w:rFonts w:ascii="Trebuchet MS" w:eastAsia="Trebuchet MS" w:hAnsi="Trebuchet MS" w:cs="Trebuchet MS"/>
          <w:sz w:val="18"/>
          <w:szCs w:val="18"/>
        </w:rPr>
        <w:t>princess.laosantos@acer.com</w:t>
      </w:r>
      <w:r>
        <w:rPr>
          <w:rFonts w:ascii="Trebuchet MS" w:eastAsia="Trebuchet MS" w:hAnsi="Trebuchet MS" w:cs="Trebuchet MS"/>
          <w:color w:val="0000FF"/>
          <w:sz w:val="18"/>
          <w:szCs w:val="18"/>
          <w:u w:val="single"/>
        </w:rPr>
        <w:fldChar w:fldCharType="end"/>
      </w:r>
      <w:r>
        <w:rPr>
          <w:rFonts w:ascii="Trebuchet MS" w:eastAsia="Trebuchet MS" w:hAnsi="Trebuchet MS" w:cs="Trebuchet MS"/>
          <w:color w:val="000000"/>
          <w:sz w:val="18"/>
          <w:szCs w:val="18"/>
        </w:rPr>
        <w:br/>
        <w:t xml:space="preserve">PR Agency – Apryl </w:t>
      </w:r>
      <w:proofErr w:type="spellStart"/>
      <w:r>
        <w:rPr>
          <w:rFonts w:ascii="Trebuchet MS" w:eastAsia="Trebuchet MS" w:hAnsi="Trebuchet MS" w:cs="Trebuchet MS"/>
          <w:color w:val="000000"/>
          <w:sz w:val="18"/>
          <w:szCs w:val="18"/>
        </w:rPr>
        <w:t>Galang</w:t>
      </w:r>
      <w:proofErr w:type="spellEnd"/>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t>Tel: +63 917 851 1580</w:t>
      </w:r>
      <w:r>
        <w:rPr>
          <w:rFonts w:ascii="Trebuchet MS" w:eastAsia="Trebuchet MS" w:hAnsi="Trebuchet MS" w:cs="Trebuchet MS"/>
          <w:color w:val="000000"/>
          <w:sz w:val="18"/>
          <w:szCs w:val="18"/>
        </w:rPr>
        <w:tab/>
        <w:t xml:space="preserve">Email: </w:t>
      </w:r>
      <w:hyperlink r:id="rId9">
        <w:r>
          <w:rPr>
            <w:rFonts w:ascii="Trebuchet MS" w:eastAsia="Trebuchet MS" w:hAnsi="Trebuchet MS" w:cs="Trebuchet MS"/>
            <w:color w:val="1155CC"/>
            <w:sz w:val="18"/>
            <w:szCs w:val="18"/>
            <w:u w:val="single"/>
          </w:rPr>
          <w:t>media@brownecomm.com</w:t>
        </w:r>
      </w:hyperlink>
      <w:r>
        <w:rPr>
          <w:rFonts w:ascii="Trebuchet MS" w:eastAsia="Trebuchet MS" w:hAnsi="Trebuchet MS" w:cs="Trebuchet MS"/>
          <w:color w:val="000000"/>
          <w:sz w:val="18"/>
          <w:szCs w:val="18"/>
        </w:rPr>
        <w:t xml:space="preserve">  </w:t>
      </w:r>
    </w:p>
    <w:p w14:paraId="2AF84F29" w14:textId="22459458" w:rsidR="00B0482A" w:rsidRPr="00E90E33" w:rsidRDefault="00B0482A" w:rsidP="0005791C">
      <w:pPr>
        <w:spacing w:after="0"/>
        <w:rPr>
          <w:rFonts w:ascii="Trebuchet MS" w:hAnsi="Trebuchet MS"/>
          <w:color w:val="202020" w:themeColor="text1" w:themeShade="80"/>
          <w:sz w:val="18"/>
          <w:szCs w:val="18"/>
        </w:rPr>
      </w:pPr>
    </w:p>
    <w:p w14:paraId="6258B754" w14:textId="77777777" w:rsidR="005D0198" w:rsidRPr="00E90E33" w:rsidRDefault="005D0198" w:rsidP="0005791C">
      <w:pPr>
        <w:spacing w:after="0"/>
        <w:rPr>
          <w:rFonts w:ascii="Trebuchet MS" w:hAnsi="Trebuchet MS"/>
          <w:color w:val="202020" w:themeColor="text1" w:themeShade="80"/>
          <w:sz w:val="18"/>
          <w:szCs w:val="18"/>
        </w:rPr>
      </w:pPr>
    </w:p>
    <w:p w14:paraId="539691FB" w14:textId="77777777" w:rsidR="00592D48" w:rsidRPr="00E90E33" w:rsidRDefault="00592D48" w:rsidP="00592D48">
      <w:pPr>
        <w:spacing w:after="0"/>
        <w:jc w:val="both"/>
        <w:rPr>
          <w:rFonts w:ascii="Trebuchet MS" w:eastAsia="Trebuchet MS" w:hAnsi="Trebuchet MS" w:cs="Trebuchet MS"/>
          <w:color w:val="202020" w:themeColor="text1" w:themeShade="80"/>
          <w:sz w:val="22"/>
          <w:szCs w:val="22"/>
        </w:rPr>
      </w:pPr>
      <w:r w:rsidRPr="00E90E33">
        <w:rPr>
          <w:rFonts w:ascii="Trebuchet MS" w:eastAsia="Trebuchet MS" w:hAnsi="Trebuchet MS" w:cs="Trebuchet MS"/>
          <w:color w:val="202020" w:themeColor="text1" w:themeShade="80"/>
          <w:sz w:val="18"/>
          <w:szCs w:val="18"/>
        </w:rPr>
        <w:t>© 2023 Acer Inc. All rights reserved. Acer and the Acer logo are registered trademarks of Acer Inc. Other trademarks, registered trademarks, and/or service marks, indicated or otherwise, are the property of their respective owners. All offers subject to change without notice or obligation and may not be available through all sales channels. Prices listed are manufacturer suggested retail prices and may vary by location. Applicable sales tax extra.</w:t>
      </w:r>
    </w:p>
    <w:bookmarkEnd w:id="0"/>
    <w:p w14:paraId="3BC49250" w14:textId="79EC3426" w:rsidR="00CE438F" w:rsidRPr="00E90E33" w:rsidRDefault="00CE438F" w:rsidP="00592D48">
      <w:pPr>
        <w:spacing w:after="0"/>
        <w:jc w:val="both"/>
        <w:rPr>
          <w:rFonts w:ascii="Trebuchet MS" w:hAnsi="Trebuchet MS"/>
          <w:color w:val="202020" w:themeColor="text1" w:themeShade="80"/>
          <w:sz w:val="16"/>
          <w:szCs w:val="16"/>
        </w:rPr>
      </w:pPr>
    </w:p>
    <w:sectPr w:rsidR="00CE438F" w:rsidRPr="00E90E33" w:rsidSect="002515E2">
      <w:footerReference w:type="even" r:id="rId10"/>
      <w:footerReference w:type="default" r:id="rId11"/>
      <w:headerReference w:type="first" r:id="rId12"/>
      <w:endnotePr>
        <w:numFmt w:val="decimal"/>
        <w:numStart w:val="6"/>
        <w:numRestart w:val="eachSect"/>
      </w:endnotePr>
      <w:pgSz w:w="11907" w:h="16839" w:code="9"/>
      <w:pgMar w:top="2448" w:right="1152" w:bottom="1152" w:left="1152"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AC57" w14:textId="77777777" w:rsidR="00DD721A" w:rsidRDefault="00DD721A" w:rsidP="00DA163B">
      <w:r>
        <w:separator/>
      </w:r>
    </w:p>
  </w:endnote>
  <w:endnote w:type="continuationSeparator" w:id="0">
    <w:p w14:paraId="1C350CDC" w14:textId="77777777" w:rsidR="00DD721A" w:rsidRDefault="00DD721A" w:rsidP="00DA163B">
      <w:r>
        <w:continuationSeparator/>
      </w:r>
    </w:p>
  </w:endnote>
  <w:endnote w:type="continuationNotice" w:id="1">
    <w:p w14:paraId="09ADF6A8" w14:textId="77777777" w:rsidR="00DD721A" w:rsidRDefault="00DD721A">
      <w:pPr>
        <w:spacing w:after="0"/>
      </w:pPr>
    </w:p>
  </w:endnote>
  <w:endnote w:id="2">
    <w:p w14:paraId="22E15B95" w14:textId="7A1DD59A" w:rsidR="007B4CB1" w:rsidRPr="004F49B6" w:rsidRDefault="00ED032B">
      <w:pPr>
        <w:pStyle w:val="EndnoteText"/>
        <w:rPr>
          <w:rFonts w:ascii="Acer Foco" w:hAnsi="Acer Foco"/>
          <w:sz w:val="18"/>
          <w:szCs w:val="22"/>
        </w:rPr>
      </w:pPr>
      <w:r w:rsidRPr="004F49B6">
        <w:rPr>
          <w:rFonts w:ascii="Acer Foco" w:hAnsi="Acer Foco"/>
          <w:sz w:val="18"/>
          <w:szCs w:val="22"/>
        </w:rPr>
        <w:t>[</w:t>
      </w:r>
      <w:r w:rsidR="00B16EC0" w:rsidRPr="004F49B6">
        <w:rPr>
          <w:rStyle w:val="EndnoteReference"/>
          <w:rFonts w:ascii="Acer Foco" w:hAnsi="Acer Foco"/>
          <w:sz w:val="18"/>
          <w:szCs w:val="22"/>
          <w:vertAlign w:val="baseline"/>
        </w:rPr>
        <w:endnoteRef/>
      </w:r>
      <w:r w:rsidRPr="004F49B6">
        <w:rPr>
          <w:rFonts w:ascii="Acer Foco" w:hAnsi="Acer Foco"/>
          <w:sz w:val="18"/>
          <w:szCs w:val="22"/>
        </w:rPr>
        <w:t>]</w:t>
      </w:r>
      <w:r w:rsidR="00B16EC0" w:rsidRPr="004F49B6">
        <w:rPr>
          <w:rFonts w:ascii="Acer Foco" w:hAnsi="Acer Foco"/>
          <w:sz w:val="18"/>
          <w:szCs w:val="22"/>
        </w:rPr>
        <w:t xml:space="preserve"> Specifications may vary depending on model and/or region. All models subject to availability.</w:t>
      </w:r>
    </w:p>
    <w:p w14:paraId="6110D542" w14:textId="77777777" w:rsidR="00A37715" w:rsidRPr="004F49B6" w:rsidRDefault="00A37715">
      <w:pPr>
        <w:pStyle w:val="EndnoteText"/>
        <w:rPr>
          <w:rFonts w:ascii="Acer Foco" w:hAnsi="Acer Foco"/>
          <w:sz w:val="18"/>
          <w:szCs w:val="22"/>
        </w:rPr>
      </w:pPr>
    </w:p>
    <w:p w14:paraId="34686F65" w14:textId="3B5C469E" w:rsidR="00B16EC0" w:rsidRDefault="00ED032B">
      <w:pPr>
        <w:pStyle w:val="EndnoteText"/>
      </w:pPr>
      <w:r w:rsidRPr="004F49B6">
        <w:rPr>
          <w:rFonts w:ascii="Acer Foco" w:hAnsi="Acer Foco"/>
          <w:sz w:val="18"/>
          <w:szCs w:val="22"/>
        </w:rPr>
        <w:t>[</w:t>
      </w:r>
      <w:r w:rsidR="00B16EC0" w:rsidRPr="004F49B6">
        <w:rPr>
          <w:rFonts w:ascii="Acer Foco" w:hAnsi="Acer Foco"/>
          <w:sz w:val="18"/>
          <w:szCs w:val="22"/>
        </w:rPr>
        <w:t>2</w:t>
      </w:r>
      <w:r w:rsidRPr="004F49B6">
        <w:rPr>
          <w:rFonts w:ascii="Acer Foco" w:hAnsi="Acer Foco"/>
          <w:sz w:val="18"/>
          <w:szCs w:val="22"/>
        </w:rPr>
        <w:t xml:space="preserve">] </w:t>
      </w:r>
      <w:r w:rsidR="00B16EC0" w:rsidRPr="004F49B6">
        <w:rPr>
          <w:rFonts w:ascii="Acer Foco" w:hAnsi="Acer Foco"/>
          <w:sz w:val="18"/>
          <w:szCs w:val="22"/>
        </w:rPr>
        <w:t>Has support/slots for up to 1TB 1x PCIe NVMe Gen4 SSD and 1TB 1X PCIe NVMe Gen3 SSD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cer Foco Light">
    <w:altName w:val="Arial"/>
    <w:panose1 w:val="020B0404050202020203"/>
    <w:charset w:val="00"/>
    <w:family w:val="swiss"/>
    <w:pitch w:val="variable"/>
    <w:sig w:usb0="A00002A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cer Foco">
    <w:altName w:val="Arial"/>
    <w:panose1 w:val="020B0604050202020203"/>
    <w:charset w:val="00"/>
    <w:family w:val="swiss"/>
    <w:pitch w:val="variable"/>
    <w:sig w:usb0="A00002AF" w:usb1="5000205B" w:usb2="00000000" w:usb3="00000000" w:csb0="0000009F" w:csb1="00000000"/>
  </w:font>
  <w:font w:name="Acer Foco Semibold">
    <w:altName w:val="Arial"/>
    <w:panose1 w:val="020B0604050202020203"/>
    <w:charset w:val="00"/>
    <w:family w:val="swiss"/>
    <w:pitch w:val="variable"/>
    <w:sig w:usb0="A00002A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sans-serif">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CF3" w14:textId="4C3CE84F" w:rsidR="00743AA2" w:rsidRDefault="00743AA2" w:rsidP="00482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987">
      <w:rPr>
        <w:rStyle w:val="PageNumber"/>
        <w:noProof/>
      </w:rPr>
      <w:t>3</w:t>
    </w:r>
    <w:r>
      <w:rPr>
        <w:rStyle w:val="PageNumber"/>
      </w:rPr>
      <w:fldChar w:fldCharType="end"/>
    </w:r>
  </w:p>
  <w:p w14:paraId="29AA281E" w14:textId="77777777" w:rsidR="00743AA2" w:rsidRDefault="00743AA2" w:rsidP="004C0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E4FC" w14:textId="77777777" w:rsidR="00743AA2" w:rsidRPr="00B01470" w:rsidRDefault="00743AA2" w:rsidP="004820DC">
    <w:pPr>
      <w:pStyle w:val="Footer"/>
      <w:framePr w:wrap="around" w:vAnchor="text" w:hAnchor="margin" w:xAlign="right" w:y="1"/>
      <w:rPr>
        <w:rStyle w:val="PageNumber"/>
        <w:rFonts w:ascii="Trebuchet MS" w:hAnsi="Trebuchet MS"/>
      </w:rPr>
    </w:pPr>
    <w:r w:rsidRPr="00B01470">
      <w:rPr>
        <w:rStyle w:val="PageNumber"/>
        <w:rFonts w:ascii="Trebuchet MS" w:hAnsi="Trebuchet MS"/>
      </w:rPr>
      <w:fldChar w:fldCharType="begin"/>
    </w:r>
    <w:r w:rsidRPr="00B01470">
      <w:rPr>
        <w:rStyle w:val="PageNumber"/>
        <w:rFonts w:ascii="Trebuchet MS" w:hAnsi="Trebuchet MS"/>
      </w:rPr>
      <w:instrText xml:space="preserve">PAGE  </w:instrText>
    </w:r>
    <w:r w:rsidRPr="00B01470">
      <w:rPr>
        <w:rStyle w:val="PageNumber"/>
        <w:rFonts w:ascii="Trebuchet MS" w:hAnsi="Trebuchet MS"/>
      </w:rPr>
      <w:fldChar w:fldCharType="separate"/>
    </w:r>
    <w:r w:rsidR="00532878">
      <w:rPr>
        <w:rStyle w:val="PageNumber"/>
        <w:rFonts w:ascii="Trebuchet MS" w:hAnsi="Trebuchet MS"/>
        <w:noProof/>
      </w:rPr>
      <w:t>4</w:t>
    </w:r>
    <w:r w:rsidRPr="00B01470">
      <w:rPr>
        <w:rStyle w:val="PageNumber"/>
        <w:rFonts w:ascii="Trebuchet MS" w:hAnsi="Trebuchet MS"/>
      </w:rPr>
      <w:fldChar w:fldCharType="end"/>
    </w:r>
  </w:p>
  <w:p w14:paraId="41A8A6D4" w14:textId="77777777" w:rsidR="00743AA2" w:rsidRPr="00B01470" w:rsidRDefault="00743AA2" w:rsidP="004C0D5C">
    <w:pPr>
      <w:pStyle w:val="Footer"/>
      <w:ind w:right="360"/>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B26" w14:textId="77777777" w:rsidR="00DD721A" w:rsidRDefault="00DD721A" w:rsidP="00DA163B"/>
  </w:footnote>
  <w:footnote w:type="continuationSeparator" w:id="0">
    <w:p w14:paraId="4573FA11" w14:textId="77777777" w:rsidR="00DD721A" w:rsidRDefault="00DD721A" w:rsidP="00DA163B">
      <w:r>
        <w:continuationSeparator/>
      </w:r>
    </w:p>
  </w:footnote>
  <w:footnote w:type="continuationNotice" w:id="1">
    <w:p w14:paraId="643D1C36" w14:textId="77777777" w:rsidR="00DD721A" w:rsidRDefault="00DD7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67D" w14:textId="4A865CD4" w:rsidR="00743AA2" w:rsidRDefault="00743AA2" w:rsidP="00557EF3">
    <w:pPr>
      <w:pStyle w:val="Header"/>
      <w:jc w:val="both"/>
      <w:rPr>
        <w:rStyle w:val="Heading4Char"/>
        <w:rFonts w:ascii="Trebuchet MS" w:hAnsi="Trebuchet MS"/>
        <w:b/>
        <w:i w:val="0"/>
        <w:color w:val="414042" w:themeColor="text1"/>
        <w:sz w:val="15"/>
        <w:szCs w:val="15"/>
      </w:rPr>
    </w:pPr>
    <w:r>
      <w:rPr>
        <w:noProof/>
      </w:rPr>
      <w:drawing>
        <wp:anchor distT="0" distB="0" distL="114300" distR="114300" simplePos="0" relativeHeight="251656704" behindDoc="0" locked="0" layoutInCell="1" allowOverlap="1" wp14:anchorId="5DA736D9" wp14:editId="72A8EC15">
          <wp:simplePos x="0" y="0"/>
          <wp:positionH relativeFrom="column">
            <wp:posOffset>0</wp:posOffset>
          </wp:positionH>
          <wp:positionV relativeFrom="paragraph">
            <wp:posOffset>-90170</wp:posOffset>
          </wp:positionV>
          <wp:extent cx="1181100" cy="387350"/>
          <wp:effectExtent l="0" t="0" r="12700" b="0"/>
          <wp:wrapThrough wrapText="bothSides">
            <wp:wrapPolygon edited="0">
              <wp:start x="0" y="0"/>
              <wp:lineTo x="0" y="19830"/>
              <wp:lineTo x="21368" y="19830"/>
              <wp:lineTo x="21368" y="0"/>
              <wp:lineTo x="0" y="0"/>
            </wp:wrapPolygon>
          </wp:wrapThrough>
          <wp:docPr id="4" name="Picture 4" descr="Macintosh HD:Users:jcho:Desktop:Acer:acer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acintosh HD:Users:jcho:Desktop:Acer:acer_logo_4c.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1D17C" w14:textId="559F7EAB" w:rsidR="00743AA2" w:rsidRDefault="00743AA2" w:rsidP="00557EF3">
    <w:pPr>
      <w:pStyle w:val="Header"/>
      <w:jc w:val="both"/>
      <w:rPr>
        <w:rStyle w:val="Heading4Char"/>
        <w:rFonts w:ascii="Trebuchet MS" w:hAnsi="Trebuchet MS"/>
        <w:b/>
        <w:i w:val="0"/>
        <w:color w:val="414042" w:themeColor="text1"/>
        <w:sz w:val="15"/>
        <w:szCs w:val="15"/>
      </w:rPr>
    </w:pPr>
  </w:p>
  <w:p w14:paraId="7AC8FDDD" w14:textId="386E29A7" w:rsidR="00743AA2" w:rsidRPr="006B5CD6" w:rsidRDefault="00743AA2" w:rsidP="0005791C">
    <w:pPr>
      <w:pStyle w:val="Header"/>
      <w:jc w:val="both"/>
      <w:rPr>
        <w:rFonts w:ascii="Acer Foco" w:hAnsi="Acer Foco"/>
        <w:color w:val="000000"/>
        <w:sz w:val="15"/>
        <w:szCs w:val="15"/>
      </w:rPr>
    </w:pPr>
    <w:r>
      <w:rPr>
        <w:noProof/>
      </w:rPr>
      <mc:AlternateContent>
        <mc:Choice Requires="wps">
          <w:drawing>
            <wp:anchor distT="0" distB="0" distL="114300" distR="114300" simplePos="0" relativeHeight="251660800" behindDoc="0" locked="0" layoutInCell="1" allowOverlap="1" wp14:anchorId="7C85DE54" wp14:editId="18E19C5C">
              <wp:simplePos x="0" y="0"/>
              <wp:positionH relativeFrom="margin">
                <wp:posOffset>3458974</wp:posOffset>
              </wp:positionH>
              <wp:positionV relativeFrom="paragraph">
                <wp:posOffset>160341</wp:posOffset>
              </wp:positionV>
              <wp:extent cx="2628900" cy="32956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87294" w14:textId="12B900EA" w:rsidR="00743AA2" w:rsidRPr="0005791C" w:rsidRDefault="00743AA2" w:rsidP="006B5CD6">
                          <w:pPr>
                            <w:pStyle w:val="Heading1"/>
                            <w:jc w:val="right"/>
                            <w:rPr>
                              <w:rFonts w:ascii="Trebuchet MS" w:hAnsi="Trebuchet MS"/>
                              <w:i w:val="0"/>
                              <w:color w:val="000000"/>
                              <w:sz w:val="28"/>
                              <w:szCs w:val="28"/>
                            </w:rPr>
                          </w:pPr>
                          <w:r w:rsidRPr="0005791C">
                            <w:rPr>
                              <w:rFonts w:ascii="Trebuchet MS" w:hAnsi="Trebuchet MS"/>
                              <w:i w:val="0"/>
                              <w:color w:val="000000"/>
                              <w:sz w:val="28"/>
                              <w:szCs w:val="28"/>
                            </w:rPr>
                            <w:t>News Release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5DE54" id="_x0000_t202" coordsize="21600,21600" o:spt="202" path="m,l,21600r21600,l21600,xe">
              <v:stroke joinstyle="miter"/>
              <v:path gradientshapeok="t" o:connecttype="rect"/>
            </v:shapetype>
            <v:shape id="Text Box 5" o:spid="_x0000_s1026" type="#_x0000_t202" style="position:absolute;left:0;text-align:left;margin-left:272.35pt;margin-top:12.65pt;width:207pt;height:25.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" stroked="f">
              <v:textbox style="mso-fit-shape-to-text:t">
                <w:txbxContent>
                  <w:p w14:paraId="16B87294" w14:textId="12B900EA" w:rsidR="00743AA2" w:rsidRPr="0005791C" w:rsidRDefault="00743AA2" w:rsidP="006B5CD6">
                    <w:pPr>
                      <w:pStyle w:val="Heading1"/>
                      <w:jc w:val="right"/>
                      <w:rPr>
                        <w:rFonts w:ascii="Trebuchet MS" w:hAnsi="Trebuchet MS"/>
                        <w:i w:val="0"/>
                        <w:color w:val="000000"/>
                        <w:sz w:val="28"/>
                        <w:szCs w:val="28"/>
                      </w:rPr>
                    </w:pPr>
                    <w:r w:rsidRPr="0005791C">
                      <w:rPr>
                        <w:rFonts w:ascii="Trebuchet MS" w:hAnsi="Trebuchet MS"/>
                        <w:i w:val="0"/>
                        <w:color w:val="000000"/>
                        <w:sz w:val="28"/>
                        <w:szCs w:val="28"/>
                      </w:rPr>
                      <w:t>News Release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384"/>
    <w:multiLevelType w:val="hybridMultilevel"/>
    <w:tmpl w:val="CD12A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D528A"/>
    <w:multiLevelType w:val="hybridMultilevel"/>
    <w:tmpl w:val="7ECAAC36"/>
    <w:lvl w:ilvl="0" w:tplc="2B4C666A">
      <w:start w:val="1"/>
      <w:numFmt w:val="bullet"/>
      <w:lvlText w:val=""/>
      <w:lvlJc w:val="left"/>
      <w:pPr>
        <w:ind w:left="980" w:hanging="360"/>
      </w:pPr>
      <w:rPr>
        <w:rFonts w:ascii="Symbol" w:hAnsi="Symbol"/>
      </w:rPr>
    </w:lvl>
    <w:lvl w:ilvl="1" w:tplc="4F221E80">
      <w:start w:val="1"/>
      <w:numFmt w:val="bullet"/>
      <w:lvlText w:val=""/>
      <w:lvlJc w:val="left"/>
      <w:pPr>
        <w:ind w:left="980" w:hanging="360"/>
      </w:pPr>
      <w:rPr>
        <w:rFonts w:ascii="Symbol" w:hAnsi="Symbol"/>
      </w:rPr>
    </w:lvl>
    <w:lvl w:ilvl="2" w:tplc="786070D8">
      <w:start w:val="1"/>
      <w:numFmt w:val="bullet"/>
      <w:lvlText w:val=""/>
      <w:lvlJc w:val="left"/>
      <w:pPr>
        <w:ind w:left="980" w:hanging="360"/>
      </w:pPr>
      <w:rPr>
        <w:rFonts w:ascii="Symbol" w:hAnsi="Symbol"/>
      </w:rPr>
    </w:lvl>
    <w:lvl w:ilvl="3" w:tplc="79DA085C">
      <w:start w:val="1"/>
      <w:numFmt w:val="bullet"/>
      <w:lvlText w:val=""/>
      <w:lvlJc w:val="left"/>
      <w:pPr>
        <w:ind w:left="980" w:hanging="360"/>
      </w:pPr>
      <w:rPr>
        <w:rFonts w:ascii="Symbol" w:hAnsi="Symbol"/>
      </w:rPr>
    </w:lvl>
    <w:lvl w:ilvl="4" w:tplc="ED2AFEB0">
      <w:start w:val="1"/>
      <w:numFmt w:val="bullet"/>
      <w:lvlText w:val=""/>
      <w:lvlJc w:val="left"/>
      <w:pPr>
        <w:ind w:left="980" w:hanging="360"/>
      </w:pPr>
      <w:rPr>
        <w:rFonts w:ascii="Symbol" w:hAnsi="Symbol"/>
      </w:rPr>
    </w:lvl>
    <w:lvl w:ilvl="5" w:tplc="671053EC">
      <w:start w:val="1"/>
      <w:numFmt w:val="bullet"/>
      <w:lvlText w:val=""/>
      <w:lvlJc w:val="left"/>
      <w:pPr>
        <w:ind w:left="980" w:hanging="360"/>
      </w:pPr>
      <w:rPr>
        <w:rFonts w:ascii="Symbol" w:hAnsi="Symbol"/>
      </w:rPr>
    </w:lvl>
    <w:lvl w:ilvl="6" w:tplc="0AF0EFE4">
      <w:start w:val="1"/>
      <w:numFmt w:val="bullet"/>
      <w:lvlText w:val=""/>
      <w:lvlJc w:val="left"/>
      <w:pPr>
        <w:ind w:left="980" w:hanging="360"/>
      </w:pPr>
      <w:rPr>
        <w:rFonts w:ascii="Symbol" w:hAnsi="Symbol"/>
      </w:rPr>
    </w:lvl>
    <w:lvl w:ilvl="7" w:tplc="B08C590A">
      <w:start w:val="1"/>
      <w:numFmt w:val="bullet"/>
      <w:lvlText w:val=""/>
      <w:lvlJc w:val="left"/>
      <w:pPr>
        <w:ind w:left="980" w:hanging="360"/>
      </w:pPr>
      <w:rPr>
        <w:rFonts w:ascii="Symbol" w:hAnsi="Symbol"/>
      </w:rPr>
    </w:lvl>
    <w:lvl w:ilvl="8" w:tplc="6116E39A">
      <w:start w:val="1"/>
      <w:numFmt w:val="bullet"/>
      <w:lvlText w:val=""/>
      <w:lvlJc w:val="left"/>
      <w:pPr>
        <w:ind w:left="980" w:hanging="360"/>
      </w:pPr>
      <w:rPr>
        <w:rFonts w:ascii="Symbol" w:hAnsi="Symbol"/>
      </w:rPr>
    </w:lvl>
  </w:abstractNum>
  <w:abstractNum w:abstractNumId="2" w15:restartNumberingAfterBreak="0">
    <w:nsid w:val="0C4447C9"/>
    <w:multiLevelType w:val="hybridMultilevel"/>
    <w:tmpl w:val="CCBE1D26"/>
    <w:lvl w:ilvl="0" w:tplc="04090001">
      <w:start w:val="1"/>
      <w:numFmt w:val="bullet"/>
      <w:lvlText w:val=""/>
      <w:lvlJc w:val="left"/>
      <w:pPr>
        <w:tabs>
          <w:tab w:val="num" w:pos="480"/>
        </w:tabs>
        <w:ind w:left="480" w:hanging="480"/>
      </w:pPr>
      <w:rPr>
        <w:rFonts w:ascii="Symbol" w:hAnsi="Symbo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7D7D6A"/>
    <w:multiLevelType w:val="hybridMultilevel"/>
    <w:tmpl w:val="9C8AC228"/>
    <w:lvl w:ilvl="0" w:tplc="CC3E052A">
      <w:start w:val="1"/>
      <w:numFmt w:val="decimal"/>
      <w:lvlText w:val="%1."/>
      <w:lvlJc w:val="left"/>
      <w:pPr>
        <w:ind w:left="1080" w:hanging="360"/>
      </w:pPr>
      <w:rPr>
        <w:rFonts w:eastAsiaTheme="min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B6EDF"/>
    <w:multiLevelType w:val="hybridMultilevel"/>
    <w:tmpl w:val="7EBC7EEA"/>
    <w:lvl w:ilvl="0" w:tplc="34D2A934">
      <w:start w:val="1"/>
      <w:numFmt w:val="bullet"/>
      <w:lvlText w:val="•"/>
      <w:lvlJc w:val="left"/>
      <w:pPr>
        <w:tabs>
          <w:tab w:val="num" w:pos="720"/>
        </w:tabs>
        <w:ind w:left="720" w:hanging="360"/>
      </w:pPr>
      <w:rPr>
        <w:rFonts w:ascii="Arial" w:hAnsi="Arial" w:hint="default"/>
      </w:rPr>
    </w:lvl>
    <w:lvl w:ilvl="1" w:tplc="9ECA4F18" w:tentative="1">
      <w:start w:val="1"/>
      <w:numFmt w:val="bullet"/>
      <w:lvlText w:val="•"/>
      <w:lvlJc w:val="left"/>
      <w:pPr>
        <w:tabs>
          <w:tab w:val="num" w:pos="1440"/>
        </w:tabs>
        <w:ind w:left="1440" w:hanging="360"/>
      </w:pPr>
      <w:rPr>
        <w:rFonts w:ascii="Arial" w:hAnsi="Arial" w:hint="default"/>
      </w:rPr>
    </w:lvl>
    <w:lvl w:ilvl="2" w:tplc="BE206AD6" w:tentative="1">
      <w:start w:val="1"/>
      <w:numFmt w:val="bullet"/>
      <w:lvlText w:val="•"/>
      <w:lvlJc w:val="left"/>
      <w:pPr>
        <w:tabs>
          <w:tab w:val="num" w:pos="2160"/>
        </w:tabs>
        <w:ind w:left="2160" w:hanging="360"/>
      </w:pPr>
      <w:rPr>
        <w:rFonts w:ascii="Arial" w:hAnsi="Arial" w:hint="default"/>
      </w:rPr>
    </w:lvl>
    <w:lvl w:ilvl="3" w:tplc="07409242" w:tentative="1">
      <w:start w:val="1"/>
      <w:numFmt w:val="bullet"/>
      <w:lvlText w:val="•"/>
      <w:lvlJc w:val="left"/>
      <w:pPr>
        <w:tabs>
          <w:tab w:val="num" w:pos="2880"/>
        </w:tabs>
        <w:ind w:left="2880" w:hanging="360"/>
      </w:pPr>
      <w:rPr>
        <w:rFonts w:ascii="Arial" w:hAnsi="Arial" w:hint="default"/>
      </w:rPr>
    </w:lvl>
    <w:lvl w:ilvl="4" w:tplc="79621D2E" w:tentative="1">
      <w:start w:val="1"/>
      <w:numFmt w:val="bullet"/>
      <w:lvlText w:val="•"/>
      <w:lvlJc w:val="left"/>
      <w:pPr>
        <w:tabs>
          <w:tab w:val="num" w:pos="3600"/>
        </w:tabs>
        <w:ind w:left="3600" w:hanging="360"/>
      </w:pPr>
      <w:rPr>
        <w:rFonts w:ascii="Arial" w:hAnsi="Arial" w:hint="default"/>
      </w:rPr>
    </w:lvl>
    <w:lvl w:ilvl="5" w:tplc="E4FAFFB4" w:tentative="1">
      <w:start w:val="1"/>
      <w:numFmt w:val="bullet"/>
      <w:lvlText w:val="•"/>
      <w:lvlJc w:val="left"/>
      <w:pPr>
        <w:tabs>
          <w:tab w:val="num" w:pos="4320"/>
        </w:tabs>
        <w:ind w:left="4320" w:hanging="360"/>
      </w:pPr>
      <w:rPr>
        <w:rFonts w:ascii="Arial" w:hAnsi="Arial" w:hint="default"/>
      </w:rPr>
    </w:lvl>
    <w:lvl w:ilvl="6" w:tplc="611841C4" w:tentative="1">
      <w:start w:val="1"/>
      <w:numFmt w:val="bullet"/>
      <w:lvlText w:val="•"/>
      <w:lvlJc w:val="left"/>
      <w:pPr>
        <w:tabs>
          <w:tab w:val="num" w:pos="5040"/>
        </w:tabs>
        <w:ind w:left="5040" w:hanging="360"/>
      </w:pPr>
      <w:rPr>
        <w:rFonts w:ascii="Arial" w:hAnsi="Arial" w:hint="default"/>
      </w:rPr>
    </w:lvl>
    <w:lvl w:ilvl="7" w:tplc="83663FA6" w:tentative="1">
      <w:start w:val="1"/>
      <w:numFmt w:val="bullet"/>
      <w:lvlText w:val="•"/>
      <w:lvlJc w:val="left"/>
      <w:pPr>
        <w:tabs>
          <w:tab w:val="num" w:pos="5760"/>
        </w:tabs>
        <w:ind w:left="5760" w:hanging="360"/>
      </w:pPr>
      <w:rPr>
        <w:rFonts w:ascii="Arial" w:hAnsi="Arial" w:hint="default"/>
      </w:rPr>
    </w:lvl>
    <w:lvl w:ilvl="8" w:tplc="573AE1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C00A0C"/>
    <w:multiLevelType w:val="hybridMultilevel"/>
    <w:tmpl w:val="5CCC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111611"/>
    <w:multiLevelType w:val="hybridMultilevel"/>
    <w:tmpl w:val="927AD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2562A9"/>
    <w:multiLevelType w:val="hybridMultilevel"/>
    <w:tmpl w:val="1D06BA64"/>
    <w:lvl w:ilvl="0" w:tplc="24E834AC">
      <w:start w:val="5"/>
      <w:numFmt w:val="bullet"/>
      <w:lvlText w:val=""/>
      <w:lvlJc w:val="left"/>
      <w:pPr>
        <w:ind w:left="560" w:hanging="360"/>
      </w:pPr>
      <w:rPr>
        <w:rFonts w:ascii="Wingdings" w:eastAsia="PMingLiU" w:hAnsi="Wingdings" w:cstheme="minorBidi"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8" w15:restartNumberingAfterBreak="0">
    <w:nsid w:val="2DB40835"/>
    <w:multiLevelType w:val="hybridMultilevel"/>
    <w:tmpl w:val="037C2DF8"/>
    <w:lvl w:ilvl="0" w:tplc="0CD45FB4">
      <w:start w:val="1"/>
      <w:numFmt w:val="decimal"/>
      <w:lvlText w:val="%1."/>
      <w:lvlJc w:val="left"/>
      <w:pPr>
        <w:ind w:left="360" w:hanging="36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F264C8"/>
    <w:multiLevelType w:val="hybridMultilevel"/>
    <w:tmpl w:val="D2AA4A9C"/>
    <w:lvl w:ilvl="0" w:tplc="0C1E2166">
      <w:numFmt w:val="bullet"/>
      <w:lvlText w:val=""/>
      <w:lvlJc w:val="left"/>
      <w:pPr>
        <w:ind w:left="360" w:hanging="360"/>
      </w:pPr>
      <w:rPr>
        <w:rFonts w:ascii="Wingdings" w:eastAsia="PMingLiU" w:hAnsi="Wingdings" w:cstheme="minorBid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5C96257"/>
    <w:multiLevelType w:val="hybridMultilevel"/>
    <w:tmpl w:val="D1D6AF68"/>
    <w:lvl w:ilvl="0" w:tplc="5B8A5ACC">
      <w:start w:val="5"/>
      <w:numFmt w:val="bullet"/>
      <w:lvlText w:val="-"/>
      <w:lvlJc w:val="left"/>
      <w:pPr>
        <w:ind w:left="560" w:hanging="360"/>
      </w:pPr>
      <w:rPr>
        <w:rFonts w:ascii="Acer Foco Light" w:eastAsia="PMingLiU" w:hAnsi="Acer Foco Light" w:cstheme="minorBidi"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1" w15:restartNumberingAfterBreak="0">
    <w:nsid w:val="49B15CEA"/>
    <w:multiLevelType w:val="hybridMultilevel"/>
    <w:tmpl w:val="9C8AEA8E"/>
    <w:lvl w:ilvl="0" w:tplc="CB9CD374">
      <w:numFmt w:val="bullet"/>
      <w:lvlText w:val="-"/>
      <w:lvlJc w:val="left"/>
      <w:pPr>
        <w:ind w:left="360" w:hanging="360"/>
      </w:pPr>
      <w:rPr>
        <w:rFonts w:ascii="Acer Foco Light" w:eastAsia="PMingLiU" w:hAnsi="Acer Foco Light"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3A3FF3"/>
    <w:multiLevelType w:val="hybridMultilevel"/>
    <w:tmpl w:val="F720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D1895"/>
    <w:multiLevelType w:val="hybridMultilevel"/>
    <w:tmpl w:val="7184409C"/>
    <w:numStyleLink w:val="ImportedStyle1"/>
  </w:abstractNum>
  <w:abstractNum w:abstractNumId="14" w15:restartNumberingAfterBreak="0">
    <w:nsid w:val="59E32732"/>
    <w:multiLevelType w:val="hybridMultilevel"/>
    <w:tmpl w:val="BDCA975A"/>
    <w:lvl w:ilvl="0" w:tplc="C2224D24">
      <w:numFmt w:val="bullet"/>
      <w:lvlText w:val="-"/>
      <w:lvlJc w:val="left"/>
      <w:pPr>
        <w:ind w:left="360" w:hanging="360"/>
      </w:pPr>
      <w:rPr>
        <w:rFonts w:ascii="Trebuchet MS" w:eastAsia="PMingLiU" w:hAnsi="Trebuchet M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D2A5B87"/>
    <w:multiLevelType w:val="multilevel"/>
    <w:tmpl w:val="AE069B36"/>
    <w:lvl w:ilvl="0">
      <w:start w:val="1"/>
      <w:numFmt w:val="decimal"/>
      <w:lvlText w:val="%1."/>
      <w:lvlJc w:val="left"/>
      <w:pPr>
        <w:ind w:left="369" w:hanging="369"/>
      </w:pPr>
      <w:rPr>
        <w:rFonts w:asciiTheme="minorHAnsi" w:hAnsiTheme="minorHAnsi" w:hint="default"/>
        <w:b/>
        <w:sz w:val="20"/>
      </w:rPr>
    </w:lvl>
    <w:lvl w:ilvl="1">
      <w:start w:val="1"/>
      <w:numFmt w:val="upperLetter"/>
      <w:pStyle w:val="Answers"/>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8C123B"/>
    <w:multiLevelType w:val="hybridMultilevel"/>
    <w:tmpl w:val="3F2CD9E6"/>
    <w:lvl w:ilvl="0" w:tplc="014C2018">
      <w:start w:val="1"/>
      <w:numFmt w:val="bullet"/>
      <w:lvlText w:val=""/>
      <w:lvlJc w:val="left"/>
      <w:pPr>
        <w:ind w:left="980" w:hanging="360"/>
      </w:pPr>
      <w:rPr>
        <w:rFonts w:ascii="Symbol" w:hAnsi="Symbol"/>
      </w:rPr>
    </w:lvl>
    <w:lvl w:ilvl="1" w:tplc="AC0AAF6C">
      <w:start w:val="1"/>
      <w:numFmt w:val="bullet"/>
      <w:lvlText w:val=""/>
      <w:lvlJc w:val="left"/>
      <w:pPr>
        <w:ind w:left="980" w:hanging="360"/>
      </w:pPr>
      <w:rPr>
        <w:rFonts w:ascii="Symbol" w:hAnsi="Symbol"/>
      </w:rPr>
    </w:lvl>
    <w:lvl w:ilvl="2" w:tplc="6FB4DCD4">
      <w:start w:val="1"/>
      <w:numFmt w:val="bullet"/>
      <w:lvlText w:val=""/>
      <w:lvlJc w:val="left"/>
      <w:pPr>
        <w:ind w:left="980" w:hanging="360"/>
      </w:pPr>
      <w:rPr>
        <w:rFonts w:ascii="Symbol" w:hAnsi="Symbol"/>
      </w:rPr>
    </w:lvl>
    <w:lvl w:ilvl="3" w:tplc="31C80EE4">
      <w:start w:val="1"/>
      <w:numFmt w:val="bullet"/>
      <w:lvlText w:val=""/>
      <w:lvlJc w:val="left"/>
      <w:pPr>
        <w:ind w:left="980" w:hanging="360"/>
      </w:pPr>
      <w:rPr>
        <w:rFonts w:ascii="Symbol" w:hAnsi="Symbol"/>
      </w:rPr>
    </w:lvl>
    <w:lvl w:ilvl="4" w:tplc="9B0A6B60">
      <w:start w:val="1"/>
      <w:numFmt w:val="bullet"/>
      <w:lvlText w:val=""/>
      <w:lvlJc w:val="left"/>
      <w:pPr>
        <w:ind w:left="980" w:hanging="360"/>
      </w:pPr>
      <w:rPr>
        <w:rFonts w:ascii="Symbol" w:hAnsi="Symbol"/>
      </w:rPr>
    </w:lvl>
    <w:lvl w:ilvl="5" w:tplc="BB5E98DE">
      <w:start w:val="1"/>
      <w:numFmt w:val="bullet"/>
      <w:lvlText w:val=""/>
      <w:lvlJc w:val="left"/>
      <w:pPr>
        <w:ind w:left="980" w:hanging="360"/>
      </w:pPr>
      <w:rPr>
        <w:rFonts w:ascii="Symbol" w:hAnsi="Symbol"/>
      </w:rPr>
    </w:lvl>
    <w:lvl w:ilvl="6" w:tplc="FB56B20E">
      <w:start w:val="1"/>
      <w:numFmt w:val="bullet"/>
      <w:lvlText w:val=""/>
      <w:lvlJc w:val="left"/>
      <w:pPr>
        <w:ind w:left="980" w:hanging="360"/>
      </w:pPr>
      <w:rPr>
        <w:rFonts w:ascii="Symbol" w:hAnsi="Symbol"/>
      </w:rPr>
    </w:lvl>
    <w:lvl w:ilvl="7" w:tplc="76CAAD7C">
      <w:start w:val="1"/>
      <w:numFmt w:val="bullet"/>
      <w:lvlText w:val=""/>
      <w:lvlJc w:val="left"/>
      <w:pPr>
        <w:ind w:left="980" w:hanging="360"/>
      </w:pPr>
      <w:rPr>
        <w:rFonts w:ascii="Symbol" w:hAnsi="Symbol"/>
      </w:rPr>
    </w:lvl>
    <w:lvl w:ilvl="8" w:tplc="FC18D628">
      <w:start w:val="1"/>
      <w:numFmt w:val="bullet"/>
      <w:lvlText w:val=""/>
      <w:lvlJc w:val="left"/>
      <w:pPr>
        <w:ind w:left="980" w:hanging="360"/>
      </w:pPr>
      <w:rPr>
        <w:rFonts w:ascii="Symbol" w:hAnsi="Symbol"/>
      </w:rPr>
    </w:lvl>
  </w:abstractNum>
  <w:abstractNum w:abstractNumId="17" w15:restartNumberingAfterBreak="0">
    <w:nsid w:val="5E3A1E26"/>
    <w:multiLevelType w:val="hybridMultilevel"/>
    <w:tmpl w:val="CB147116"/>
    <w:lvl w:ilvl="0" w:tplc="5FC8D3D2">
      <w:numFmt w:val="bullet"/>
      <w:lvlText w:val="-"/>
      <w:lvlJc w:val="left"/>
      <w:pPr>
        <w:ind w:left="720" w:hanging="360"/>
      </w:pPr>
      <w:rPr>
        <w:rFonts w:ascii="Acer Foco Light" w:eastAsia="PMingLiU" w:hAnsi="Acer Foc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37B05"/>
    <w:multiLevelType w:val="hybridMultilevel"/>
    <w:tmpl w:val="7184409C"/>
    <w:styleLink w:val="ImportedStyle1"/>
    <w:lvl w:ilvl="0" w:tplc="1E866E38">
      <w:start w:val="1"/>
      <w:numFmt w:val="bullet"/>
      <w:lvlText w:val="·"/>
      <w:lvlJc w:val="left"/>
      <w:pPr>
        <w:ind w:left="48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F2AE5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AC8D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C613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206D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AA5A3E">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3A3D6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CD23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8090D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730630F"/>
    <w:multiLevelType w:val="hybridMultilevel"/>
    <w:tmpl w:val="E5E0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B6FBE"/>
    <w:multiLevelType w:val="hybridMultilevel"/>
    <w:tmpl w:val="BE44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942345">
    <w:abstractNumId w:val="15"/>
  </w:num>
  <w:num w:numId="2" w16cid:durableId="118570210">
    <w:abstractNumId w:val="2"/>
  </w:num>
  <w:num w:numId="3" w16cid:durableId="398021119">
    <w:abstractNumId w:val="18"/>
  </w:num>
  <w:num w:numId="4" w16cid:durableId="2040158028">
    <w:abstractNumId w:val="13"/>
    <w:lvlOverride w:ilvl="0">
      <w:lvl w:ilvl="0" w:tplc="2EEEF072">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0C927A">
        <w:start w:val="1"/>
        <w:numFmt w:val="bullet"/>
        <w:lvlText w:val="■"/>
        <w:lvlJc w:val="left"/>
        <w:pPr>
          <w:ind w:left="10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8AD368">
        <w:start w:val="1"/>
        <w:numFmt w:val="bullet"/>
        <w:lvlText w:val="◆"/>
        <w:lvlJc w:val="left"/>
        <w:pPr>
          <w:ind w:left="14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DAF126">
        <w:start w:val="1"/>
        <w:numFmt w:val="bullet"/>
        <w:lvlText w:val="●"/>
        <w:lvlJc w:val="left"/>
        <w:pPr>
          <w:ind w:left="19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4A07CA">
        <w:start w:val="1"/>
        <w:numFmt w:val="bullet"/>
        <w:lvlText w:val="■"/>
        <w:lvlJc w:val="left"/>
        <w:pPr>
          <w:ind w:left="244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6EF24C">
        <w:start w:val="1"/>
        <w:numFmt w:val="bullet"/>
        <w:lvlText w:val="◆"/>
        <w:lvlJc w:val="left"/>
        <w:pPr>
          <w:ind w:left="292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0CC5E6">
        <w:start w:val="1"/>
        <w:numFmt w:val="bullet"/>
        <w:lvlText w:val="●"/>
        <w:lvlJc w:val="left"/>
        <w:pPr>
          <w:ind w:left="34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4E238E">
        <w:start w:val="1"/>
        <w:numFmt w:val="bullet"/>
        <w:lvlText w:val="■"/>
        <w:lvlJc w:val="left"/>
        <w:pPr>
          <w:ind w:left="38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D44798">
        <w:start w:val="1"/>
        <w:numFmt w:val="bullet"/>
        <w:lvlText w:val="◆"/>
        <w:lvlJc w:val="left"/>
        <w:pPr>
          <w:ind w:left="43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802764289">
    <w:abstractNumId w:val="4"/>
  </w:num>
  <w:num w:numId="6" w16cid:durableId="823205086">
    <w:abstractNumId w:val="5"/>
  </w:num>
  <w:num w:numId="7" w16cid:durableId="1548831177">
    <w:abstractNumId w:val="9"/>
  </w:num>
  <w:num w:numId="8" w16cid:durableId="1778066018">
    <w:abstractNumId w:val="19"/>
  </w:num>
  <w:num w:numId="9" w16cid:durableId="1375615646">
    <w:abstractNumId w:val="20"/>
  </w:num>
  <w:num w:numId="10" w16cid:durableId="1452095217">
    <w:abstractNumId w:val="12"/>
  </w:num>
  <w:num w:numId="11" w16cid:durableId="809513837">
    <w:abstractNumId w:val="3"/>
  </w:num>
  <w:num w:numId="12" w16cid:durableId="136074518">
    <w:abstractNumId w:val="7"/>
  </w:num>
  <w:num w:numId="13" w16cid:durableId="184903509">
    <w:abstractNumId w:val="10"/>
  </w:num>
  <w:num w:numId="14" w16cid:durableId="513687254">
    <w:abstractNumId w:val="8"/>
  </w:num>
  <w:num w:numId="15" w16cid:durableId="724451361">
    <w:abstractNumId w:val="14"/>
  </w:num>
  <w:num w:numId="16" w16cid:durableId="1849102216">
    <w:abstractNumId w:val="11"/>
  </w:num>
  <w:num w:numId="17" w16cid:durableId="1231619462">
    <w:abstractNumId w:val="0"/>
  </w:num>
  <w:num w:numId="18" w16cid:durableId="59060681">
    <w:abstractNumId w:val="17"/>
  </w:num>
  <w:num w:numId="19" w16cid:durableId="1201166709">
    <w:abstractNumId w:val="6"/>
  </w:num>
  <w:num w:numId="20" w16cid:durableId="730271644">
    <w:abstractNumId w:val="16"/>
  </w:num>
  <w:num w:numId="21" w16cid:durableId="10927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numStart w:val="6"/>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95"/>
    <w:rsid w:val="00001181"/>
    <w:rsid w:val="00001526"/>
    <w:rsid w:val="000016C4"/>
    <w:rsid w:val="00001A73"/>
    <w:rsid w:val="00001D59"/>
    <w:rsid w:val="00002FAB"/>
    <w:rsid w:val="00003C87"/>
    <w:rsid w:val="000056DE"/>
    <w:rsid w:val="00005B04"/>
    <w:rsid w:val="00005B4F"/>
    <w:rsid w:val="00011B43"/>
    <w:rsid w:val="00015F09"/>
    <w:rsid w:val="00020E25"/>
    <w:rsid w:val="00021397"/>
    <w:rsid w:val="0002173F"/>
    <w:rsid w:val="00022201"/>
    <w:rsid w:val="0002274E"/>
    <w:rsid w:val="00022BD0"/>
    <w:rsid w:val="00023663"/>
    <w:rsid w:val="00023F2A"/>
    <w:rsid w:val="000244D9"/>
    <w:rsid w:val="000253C2"/>
    <w:rsid w:val="00025C19"/>
    <w:rsid w:val="00030A93"/>
    <w:rsid w:val="00030CDB"/>
    <w:rsid w:val="0003561C"/>
    <w:rsid w:val="000357BA"/>
    <w:rsid w:val="00036EAF"/>
    <w:rsid w:val="000421A9"/>
    <w:rsid w:val="0004242A"/>
    <w:rsid w:val="00042563"/>
    <w:rsid w:val="00042A4E"/>
    <w:rsid w:val="00042F1A"/>
    <w:rsid w:val="00043309"/>
    <w:rsid w:val="00045BDD"/>
    <w:rsid w:val="000474C3"/>
    <w:rsid w:val="0005078B"/>
    <w:rsid w:val="00051234"/>
    <w:rsid w:val="00051A28"/>
    <w:rsid w:val="00051EEC"/>
    <w:rsid w:val="00052393"/>
    <w:rsid w:val="000539D7"/>
    <w:rsid w:val="00056F65"/>
    <w:rsid w:val="0005791C"/>
    <w:rsid w:val="00060732"/>
    <w:rsid w:val="00061A97"/>
    <w:rsid w:val="00061F41"/>
    <w:rsid w:val="0006363A"/>
    <w:rsid w:val="00064F86"/>
    <w:rsid w:val="00065239"/>
    <w:rsid w:val="00065984"/>
    <w:rsid w:val="00066C37"/>
    <w:rsid w:val="000671A8"/>
    <w:rsid w:val="0006739B"/>
    <w:rsid w:val="00067B48"/>
    <w:rsid w:val="00067BE5"/>
    <w:rsid w:val="0007104C"/>
    <w:rsid w:val="000710D1"/>
    <w:rsid w:val="00073972"/>
    <w:rsid w:val="0007401B"/>
    <w:rsid w:val="00074EFE"/>
    <w:rsid w:val="00075B28"/>
    <w:rsid w:val="00076122"/>
    <w:rsid w:val="00076920"/>
    <w:rsid w:val="00082CF5"/>
    <w:rsid w:val="00083642"/>
    <w:rsid w:val="00083D96"/>
    <w:rsid w:val="000848DF"/>
    <w:rsid w:val="000848E8"/>
    <w:rsid w:val="000850C4"/>
    <w:rsid w:val="000859B2"/>
    <w:rsid w:val="0008636C"/>
    <w:rsid w:val="000864CA"/>
    <w:rsid w:val="00086FBF"/>
    <w:rsid w:val="00091400"/>
    <w:rsid w:val="000931F3"/>
    <w:rsid w:val="0009392A"/>
    <w:rsid w:val="000A1D17"/>
    <w:rsid w:val="000A238E"/>
    <w:rsid w:val="000A2727"/>
    <w:rsid w:val="000A4D41"/>
    <w:rsid w:val="000B155D"/>
    <w:rsid w:val="000B5EDE"/>
    <w:rsid w:val="000B7577"/>
    <w:rsid w:val="000B7F8F"/>
    <w:rsid w:val="000C1900"/>
    <w:rsid w:val="000C2901"/>
    <w:rsid w:val="000C3A84"/>
    <w:rsid w:val="000C3ED1"/>
    <w:rsid w:val="000C42F2"/>
    <w:rsid w:val="000C5543"/>
    <w:rsid w:val="000C5878"/>
    <w:rsid w:val="000C5B95"/>
    <w:rsid w:val="000C5BEA"/>
    <w:rsid w:val="000C77C6"/>
    <w:rsid w:val="000D1066"/>
    <w:rsid w:val="000D2EEB"/>
    <w:rsid w:val="000D2F81"/>
    <w:rsid w:val="000D4008"/>
    <w:rsid w:val="000D6005"/>
    <w:rsid w:val="000D684E"/>
    <w:rsid w:val="000D6AF8"/>
    <w:rsid w:val="000E1136"/>
    <w:rsid w:val="000E1B11"/>
    <w:rsid w:val="000E3071"/>
    <w:rsid w:val="000E4394"/>
    <w:rsid w:val="000E4B09"/>
    <w:rsid w:val="000E6FB0"/>
    <w:rsid w:val="000F1B95"/>
    <w:rsid w:val="000F1D1E"/>
    <w:rsid w:val="000F2401"/>
    <w:rsid w:val="000F2733"/>
    <w:rsid w:val="000F355E"/>
    <w:rsid w:val="000F368C"/>
    <w:rsid w:val="000F3DF8"/>
    <w:rsid w:val="000F4CEF"/>
    <w:rsid w:val="000F61BF"/>
    <w:rsid w:val="0010032A"/>
    <w:rsid w:val="00100711"/>
    <w:rsid w:val="00101276"/>
    <w:rsid w:val="00101D98"/>
    <w:rsid w:val="0010206C"/>
    <w:rsid w:val="00104B80"/>
    <w:rsid w:val="00107275"/>
    <w:rsid w:val="00107D97"/>
    <w:rsid w:val="001125A7"/>
    <w:rsid w:val="0011500D"/>
    <w:rsid w:val="001150E1"/>
    <w:rsid w:val="00115318"/>
    <w:rsid w:val="0011590A"/>
    <w:rsid w:val="001161F9"/>
    <w:rsid w:val="001170B9"/>
    <w:rsid w:val="001178BE"/>
    <w:rsid w:val="0012026D"/>
    <w:rsid w:val="001207FB"/>
    <w:rsid w:val="00120F58"/>
    <w:rsid w:val="001245F3"/>
    <w:rsid w:val="00125C54"/>
    <w:rsid w:val="00130C49"/>
    <w:rsid w:val="001313E5"/>
    <w:rsid w:val="00131630"/>
    <w:rsid w:val="00132046"/>
    <w:rsid w:val="0013277A"/>
    <w:rsid w:val="0013702D"/>
    <w:rsid w:val="001377C4"/>
    <w:rsid w:val="00140117"/>
    <w:rsid w:val="00140D77"/>
    <w:rsid w:val="00143E30"/>
    <w:rsid w:val="00144308"/>
    <w:rsid w:val="00144FFA"/>
    <w:rsid w:val="00145033"/>
    <w:rsid w:val="00147757"/>
    <w:rsid w:val="00150222"/>
    <w:rsid w:val="00150CBE"/>
    <w:rsid w:val="0015151F"/>
    <w:rsid w:val="00151593"/>
    <w:rsid w:val="00152A6E"/>
    <w:rsid w:val="00152D94"/>
    <w:rsid w:val="001534B3"/>
    <w:rsid w:val="001534C1"/>
    <w:rsid w:val="001605EF"/>
    <w:rsid w:val="00160DC7"/>
    <w:rsid w:val="0016116A"/>
    <w:rsid w:val="00161E60"/>
    <w:rsid w:val="00161E9C"/>
    <w:rsid w:val="00162454"/>
    <w:rsid w:val="001625AA"/>
    <w:rsid w:val="00163F02"/>
    <w:rsid w:val="001647A3"/>
    <w:rsid w:val="00165BF7"/>
    <w:rsid w:val="00166253"/>
    <w:rsid w:val="00167AE0"/>
    <w:rsid w:val="001712BC"/>
    <w:rsid w:val="00175329"/>
    <w:rsid w:val="00177AA6"/>
    <w:rsid w:val="001811F4"/>
    <w:rsid w:val="0018265B"/>
    <w:rsid w:val="00183027"/>
    <w:rsid w:val="001830B5"/>
    <w:rsid w:val="00183599"/>
    <w:rsid w:val="00187801"/>
    <w:rsid w:val="001913F9"/>
    <w:rsid w:val="001927CD"/>
    <w:rsid w:val="001928C1"/>
    <w:rsid w:val="00192CEA"/>
    <w:rsid w:val="001941DF"/>
    <w:rsid w:val="0019487E"/>
    <w:rsid w:val="00194BD9"/>
    <w:rsid w:val="00194F24"/>
    <w:rsid w:val="00195785"/>
    <w:rsid w:val="001A0CD0"/>
    <w:rsid w:val="001A1B50"/>
    <w:rsid w:val="001A25D0"/>
    <w:rsid w:val="001A34C3"/>
    <w:rsid w:val="001A35DD"/>
    <w:rsid w:val="001A52DE"/>
    <w:rsid w:val="001A58D6"/>
    <w:rsid w:val="001A7CB9"/>
    <w:rsid w:val="001B0CB2"/>
    <w:rsid w:val="001B180A"/>
    <w:rsid w:val="001B1DDF"/>
    <w:rsid w:val="001B20FA"/>
    <w:rsid w:val="001B4DC6"/>
    <w:rsid w:val="001B6533"/>
    <w:rsid w:val="001B66C9"/>
    <w:rsid w:val="001B7D9C"/>
    <w:rsid w:val="001C1864"/>
    <w:rsid w:val="001C1987"/>
    <w:rsid w:val="001C1D31"/>
    <w:rsid w:val="001C2158"/>
    <w:rsid w:val="001C2C04"/>
    <w:rsid w:val="001C4D6A"/>
    <w:rsid w:val="001C4E4D"/>
    <w:rsid w:val="001C6E08"/>
    <w:rsid w:val="001C766E"/>
    <w:rsid w:val="001C77D7"/>
    <w:rsid w:val="001C7B25"/>
    <w:rsid w:val="001D10E0"/>
    <w:rsid w:val="001D1C6E"/>
    <w:rsid w:val="001D2717"/>
    <w:rsid w:val="001D327E"/>
    <w:rsid w:val="001D6A18"/>
    <w:rsid w:val="001E002B"/>
    <w:rsid w:val="001E3A7B"/>
    <w:rsid w:val="001E48A9"/>
    <w:rsid w:val="001E4D5D"/>
    <w:rsid w:val="001E4EC4"/>
    <w:rsid w:val="001E5833"/>
    <w:rsid w:val="001E6372"/>
    <w:rsid w:val="001E6AB4"/>
    <w:rsid w:val="001E7391"/>
    <w:rsid w:val="001E788A"/>
    <w:rsid w:val="001F03D7"/>
    <w:rsid w:val="001F341B"/>
    <w:rsid w:val="001F34DC"/>
    <w:rsid w:val="001F488D"/>
    <w:rsid w:val="001F574A"/>
    <w:rsid w:val="001F64EB"/>
    <w:rsid w:val="001F6679"/>
    <w:rsid w:val="001F6AB8"/>
    <w:rsid w:val="001F6FA7"/>
    <w:rsid w:val="001F7084"/>
    <w:rsid w:val="00200D98"/>
    <w:rsid w:val="00201EAC"/>
    <w:rsid w:val="00203453"/>
    <w:rsid w:val="00203694"/>
    <w:rsid w:val="00203A8C"/>
    <w:rsid w:val="002065B2"/>
    <w:rsid w:val="00206606"/>
    <w:rsid w:val="002073FB"/>
    <w:rsid w:val="002133EE"/>
    <w:rsid w:val="002154DB"/>
    <w:rsid w:val="002155BC"/>
    <w:rsid w:val="00215F5F"/>
    <w:rsid w:val="002179CA"/>
    <w:rsid w:val="00217A4A"/>
    <w:rsid w:val="00220903"/>
    <w:rsid w:val="002223F5"/>
    <w:rsid w:val="0022277E"/>
    <w:rsid w:val="002248F5"/>
    <w:rsid w:val="0022499B"/>
    <w:rsid w:val="002300E4"/>
    <w:rsid w:val="00230EC0"/>
    <w:rsid w:val="00231F77"/>
    <w:rsid w:val="00232DA9"/>
    <w:rsid w:val="002335F8"/>
    <w:rsid w:val="00233F0A"/>
    <w:rsid w:val="0023603B"/>
    <w:rsid w:val="00237018"/>
    <w:rsid w:val="002409A8"/>
    <w:rsid w:val="002420B5"/>
    <w:rsid w:val="002504F0"/>
    <w:rsid w:val="00250CC5"/>
    <w:rsid w:val="002515E2"/>
    <w:rsid w:val="002524EF"/>
    <w:rsid w:val="0025312E"/>
    <w:rsid w:val="002532C4"/>
    <w:rsid w:val="00253322"/>
    <w:rsid w:val="00254BFA"/>
    <w:rsid w:val="002569A9"/>
    <w:rsid w:val="0026142D"/>
    <w:rsid w:val="002623C8"/>
    <w:rsid w:val="00262745"/>
    <w:rsid w:val="00263EA7"/>
    <w:rsid w:val="00263F46"/>
    <w:rsid w:val="0026621A"/>
    <w:rsid w:val="002662AF"/>
    <w:rsid w:val="002673BD"/>
    <w:rsid w:val="002676BC"/>
    <w:rsid w:val="0027132A"/>
    <w:rsid w:val="00272DD5"/>
    <w:rsid w:val="002734C2"/>
    <w:rsid w:val="002748F1"/>
    <w:rsid w:val="00276326"/>
    <w:rsid w:val="0027634B"/>
    <w:rsid w:val="00276712"/>
    <w:rsid w:val="00276C8F"/>
    <w:rsid w:val="00276D4A"/>
    <w:rsid w:val="002816FB"/>
    <w:rsid w:val="0028324E"/>
    <w:rsid w:val="002848ED"/>
    <w:rsid w:val="00284E12"/>
    <w:rsid w:val="002877C0"/>
    <w:rsid w:val="00290319"/>
    <w:rsid w:val="00290CDA"/>
    <w:rsid w:val="00292BA9"/>
    <w:rsid w:val="00294323"/>
    <w:rsid w:val="00294C5B"/>
    <w:rsid w:val="00297A0E"/>
    <w:rsid w:val="002A007A"/>
    <w:rsid w:val="002A03A6"/>
    <w:rsid w:val="002A03CB"/>
    <w:rsid w:val="002A06C3"/>
    <w:rsid w:val="002A1269"/>
    <w:rsid w:val="002A1F04"/>
    <w:rsid w:val="002A1F94"/>
    <w:rsid w:val="002A4B99"/>
    <w:rsid w:val="002B2B22"/>
    <w:rsid w:val="002B3B75"/>
    <w:rsid w:val="002B3CF5"/>
    <w:rsid w:val="002B49B6"/>
    <w:rsid w:val="002B4BC5"/>
    <w:rsid w:val="002B4DF3"/>
    <w:rsid w:val="002B4F6F"/>
    <w:rsid w:val="002B5281"/>
    <w:rsid w:val="002B5720"/>
    <w:rsid w:val="002B5C1D"/>
    <w:rsid w:val="002B6B4E"/>
    <w:rsid w:val="002C12A7"/>
    <w:rsid w:val="002C19D6"/>
    <w:rsid w:val="002C351F"/>
    <w:rsid w:val="002C41FA"/>
    <w:rsid w:val="002C4BA6"/>
    <w:rsid w:val="002C52E9"/>
    <w:rsid w:val="002D1572"/>
    <w:rsid w:val="002D1C95"/>
    <w:rsid w:val="002D30BE"/>
    <w:rsid w:val="002D38E9"/>
    <w:rsid w:val="002D4F77"/>
    <w:rsid w:val="002D53AA"/>
    <w:rsid w:val="002D6EE7"/>
    <w:rsid w:val="002E63E1"/>
    <w:rsid w:val="002E69F0"/>
    <w:rsid w:val="002E7C87"/>
    <w:rsid w:val="002F010C"/>
    <w:rsid w:val="002F0FA0"/>
    <w:rsid w:val="002F5D43"/>
    <w:rsid w:val="002F7C63"/>
    <w:rsid w:val="003001BA"/>
    <w:rsid w:val="003005CE"/>
    <w:rsid w:val="0030075F"/>
    <w:rsid w:val="0030212F"/>
    <w:rsid w:val="00302237"/>
    <w:rsid w:val="00305871"/>
    <w:rsid w:val="00310260"/>
    <w:rsid w:val="00310746"/>
    <w:rsid w:val="00310EC6"/>
    <w:rsid w:val="00311B8F"/>
    <w:rsid w:val="003123A6"/>
    <w:rsid w:val="0031247F"/>
    <w:rsid w:val="0031396A"/>
    <w:rsid w:val="00314217"/>
    <w:rsid w:val="00314532"/>
    <w:rsid w:val="00314C39"/>
    <w:rsid w:val="0031566D"/>
    <w:rsid w:val="003159A4"/>
    <w:rsid w:val="003159FF"/>
    <w:rsid w:val="00317C92"/>
    <w:rsid w:val="00320044"/>
    <w:rsid w:val="00320605"/>
    <w:rsid w:val="003211D2"/>
    <w:rsid w:val="00321556"/>
    <w:rsid w:val="00322B42"/>
    <w:rsid w:val="00323919"/>
    <w:rsid w:val="0032424D"/>
    <w:rsid w:val="00324B15"/>
    <w:rsid w:val="00324E88"/>
    <w:rsid w:val="003276B4"/>
    <w:rsid w:val="0032799A"/>
    <w:rsid w:val="00330849"/>
    <w:rsid w:val="0033395C"/>
    <w:rsid w:val="00333EC3"/>
    <w:rsid w:val="003340D8"/>
    <w:rsid w:val="00335470"/>
    <w:rsid w:val="00336C71"/>
    <w:rsid w:val="00342BFB"/>
    <w:rsid w:val="00343B83"/>
    <w:rsid w:val="00344374"/>
    <w:rsid w:val="003456CB"/>
    <w:rsid w:val="00345AD3"/>
    <w:rsid w:val="00347219"/>
    <w:rsid w:val="003519CB"/>
    <w:rsid w:val="003521D2"/>
    <w:rsid w:val="0035387E"/>
    <w:rsid w:val="003539E6"/>
    <w:rsid w:val="00354808"/>
    <w:rsid w:val="003556E2"/>
    <w:rsid w:val="00357C48"/>
    <w:rsid w:val="00362434"/>
    <w:rsid w:val="00364174"/>
    <w:rsid w:val="0036458A"/>
    <w:rsid w:val="003653CF"/>
    <w:rsid w:val="00370036"/>
    <w:rsid w:val="0037154B"/>
    <w:rsid w:val="00371897"/>
    <w:rsid w:val="003723D2"/>
    <w:rsid w:val="003737B8"/>
    <w:rsid w:val="00373B11"/>
    <w:rsid w:val="003740BD"/>
    <w:rsid w:val="00374A5B"/>
    <w:rsid w:val="003808F5"/>
    <w:rsid w:val="0038122B"/>
    <w:rsid w:val="003812C8"/>
    <w:rsid w:val="00381A75"/>
    <w:rsid w:val="00381A95"/>
    <w:rsid w:val="003822C8"/>
    <w:rsid w:val="00385FC8"/>
    <w:rsid w:val="003878EA"/>
    <w:rsid w:val="00390643"/>
    <w:rsid w:val="00390B63"/>
    <w:rsid w:val="0039130A"/>
    <w:rsid w:val="00392124"/>
    <w:rsid w:val="00392517"/>
    <w:rsid w:val="00393110"/>
    <w:rsid w:val="00394FBE"/>
    <w:rsid w:val="0039579A"/>
    <w:rsid w:val="00395DDC"/>
    <w:rsid w:val="00396699"/>
    <w:rsid w:val="003A5D8F"/>
    <w:rsid w:val="003A757F"/>
    <w:rsid w:val="003B0B5E"/>
    <w:rsid w:val="003B103F"/>
    <w:rsid w:val="003B1730"/>
    <w:rsid w:val="003B3766"/>
    <w:rsid w:val="003B4104"/>
    <w:rsid w:val="003B5845"/>
    <w:rsid w:val="003B6203"/>
    <w:rsid w:val="003B7B90"/>
    <w:rsid w:val="003C01CD"/>
    <w:rsid w:val="003C0628"/>
    <w:rsid w:val="003C099F"/>
    <w:rsid w:val="003C0F82"/>
    <w:rsid w:val="003C1820"/>
    <w:rsid w:val="003C205E"/>
    <w:rsid w:val="003C2723"/>
    <w:rsid w:val="003C61F5"/>
    <w:rsid w:val="003C6559"/>
    <w:rsid w:val="003D0CDA"/>
    <w:rsid w:val="003D18B9"/>
    <w:rsid w:val="003D24F3"/>
    <w:rsid w:val="003D2ACF"/>
    <w:rsid w:val="003D379C"/>
    <w:rsid w:val="003D3AFA"/>
    <w:rsid w:val="003D3DF1"/>
    <w:rsid w:val="003D4D87"/>
    <w:rsid w:val="003D5B85"/>
    <w:rsid w:val="003D7CEC"/>
    <w:rsid w:val="003E23B2"/>
    <w:rsid w:val="003E25F7"/>
    <w:rsid w:val="003E2C57"/>
    <w:rsid w:val="003E330C"/>
    <w:rsid w:val="003E4201"/>
    <w:rsid w:val="003E5CCF"/>
    <w:rsid w:val="003E6C2E"/>
    <w:rsid w:val="003E6DCA"/>
    <w:rsid w:val="003E7161"/>
    <w:rsid w:val="003E7814"/>
    <w:rsid w:val="003F0B2C"/>
    <w:rsid w:val="003F0EB0"/>
    <w:rsid w:val="003F15CA"/>
    <w:rsid w:val="003F249B"/>
    <w:rsid w:val="003F2A31"/>
    <w:rsid w:val="003F5BF8"/>
    <w:rsid w:val="003F6451"/>
    <w:rsid w:val="003F73BF"/>
    <w:rsid w:val="003F7663"/>
    <w:rsid w:val="003F7BB9"/>
    <w:rsid w:val="004051B9"/>
    <w:rsid w:val="004065A5"/>
    <w:rsid w:val="00406651"/>
    <w:rsid w:val="004067E9"/>
    <w:rsid w:val="00406E57"/>
    <w:rsid w:val="00411AA9"/>
    <w:rsid w:val="00412BA0"/>
    <w:rsid w:val="004148C5"/>
    <w:rsid w:val="00414C66"/>
    <w:rsid w:val="00416CE3"/>
    <w:rsid w:val="00421A65"/>
    <w:rsid w:val="00421F9D"/>
    <w:rsid w:val="0042230F"/>
    <w:rsid w:val="004232C0"/>
    <w:rsid w:val="00425C07"/>
    <w:rsid w:val="00425D0D"/>
    <w:rsid w:val="00427C16"/>
    <w:rsid w:val="00427DA6"/>
    <w:rsid w:val="00431367"/>
    <w:rsid w:val="00431B1E"/>
    <w:rsid w:val="00434065"/>
    <w:rsid w:val="0044031E"/>
    <w:rsid w:val="00440511"/>
    <w:rsid w:val="004409BE"/>
    <w:rsid w:val="00440BE0"/>
    <w:rsid w:val="00442291"/>
    <w:rsid w:val="00444124"/>
    <w:rsid w:val="00444147"/>
    <w:rsid w:val="00446482"/>
    <w:rsid w:val="004476CD"/>
    <w:rsid w:val="004477C9"/>
    <w:rsid w:val="00451272"/>
    <w:rsid w:val="004522F5"/>
    <w:rsid w:val="00454B5D"/>
    <w:rsid w:val="00455158"/>
    <w:rsid w:val="00455740"/>
    <w:rsid w:val="00456250"/>
    <w:rsid w:val="004570AC"/>
    <w:rsid w:val="0045791B"/>
    <w:rsid w:val="00457E8B"/>
    <w:rsid w:val="00461B3B"/>
    <w:rsid w:val="00463258"/>
    <w:rsid w:val="004644C9"/>
    <w:rsid w:val="00466F2E"/>
    <w:rsid w:val="00467EA2"/>
    <w:rsid w:val="00470676"/>
    <w:rsid w:val="00470F68"/>
    <w:rsid w:val="00471404"/>
    <w:rsid w:val="00472284"/>
    <w:rsid w:val="004727EA"/>
    <w:rsid w:val="00474327"/>
    <w:rsid w:val="00474616"/>
    <w:rsid w:val="00475D4F"/>
    <w:rsid w:val="00476C71"/>
    <w:rsid w:val="0047787E"/>
    <w:rsid w:val="004803DD"/>
    <w:rsid w:val="00480B6E"/>
    <w:rsid w:val="00480C92"/>
    <w:rsid w:val="00480DFA"/>
    <w:rsid w:val="00480EC8"/>
    <w:rsid w:val="004818A8"/>
    <w:rsid w:val="004820DC"/>
    <w:rsid w:val="0048606D"/>
    <w:rsid w:val="0048765C"/>
    <w:rsid w:val="004876CD"/>
    <w:rsid w:val="00491255"/>
    <w:rsid w:val="00491746"/>
    <w:rsid w:val="004919DE"/>
    <w:rsid w:val="00492148"/>
    <w:rsid w:val="00492475"/>
    <w:rsid w:val="00495ADC"/>
    <w:rsid w:val="00495B10"/>
    <w:rsid w:val="0049779E"/>
    <w:rsid w:val="004A2042"/>
    <w:rsid w:val="004A25B3"/>
    <w:rsid w:val="004A3D8B"/>
    <w:rsid w:val="004A4B12"/>
    <w:rsid w:val="004A55DF"/>
    <w:rsid w:val="004A5CE7"/>
    <w:rsid w:val="004A611E"/>
    <w:rsid w:val="004A63B3"/>
    <w:rsid w:val="004B12B2"/>
    <w:rsid w:val="004B290E"/>
    <w:rsid w:val="004B4E63"/>
    <w:rsid w:val="004B4F8A"/>
    <w:rsid w:val="004B72CB"/>
    <w:rsid w:val="004C0D5C"/>
    <w:rsid w:val="004C139B"/>
    <w:rsid w:val="004C2116"/>
    <w:rsid w:val="004C41FC"/>
    <w:rsid w:val="004C598A"/>
    <w:rsid w:val="004D0E17"/>
    <w:rsid w:val="004D3114"/>
    <w:rsid w:val="004D37F6"/>
    <w:rsid w:val="004D45AD"/>
    <w:rsid w:val="004D4D8C"/>
    <w:rsid w:val="004D51AE"/>
    <w:rsid w:val="004D656E"/>
    <w:rsid w:val="004D684E"/>
    <w:rsid w:val="004D6B21"/>
    <w:rsid w:val="004D7BBA"/>
    <w:rsid w:val="004E08C7"/>
    <w:rsid w:val="004E4C92"/>
    <w:rsid w:val="004E51ED"/>
    <w:rsid w:val="004E7A1E"/>
    <w:rsid w:val="004F0A86"/>
    <w:rsid w:val="004F147D"/>
    <w:rsid w:val="004F2478"/>
    <w:rsid w:val="004F28AF"/>
    <w:rsid w:val="004F47B5"/>
    <w:rsid w:val="004F49B6"/>
    <w:rsid w:val="004F6F4C"/>
    <w:rsid w:val="004F78F3"/>
    <w:rsid w:val="0050061E"/>
    <w:rsid w:val="00500B46"/>
    <w:rsid w:val="00501D33"/>
    <w:rsid w:val="005036F4"/>
    <w:rsid w:val="00504451"/>
    <w:rsid w:val="00504566"/>
    <w:rsid w:val="00504A32"/>
    <w:rsid w:val="00506C10"/>
    <w:rsid w:val="005078D3"/>
    <w:rsid w:val="00507DDE"/>
    <w:rsid w:val="005107D3"/>
    <w:rsid w:val="005148D2"/>
    <w:rsid w:val="0051514B"/>
    <w:rsid w:val="0051703B"/>
    <w:rsid w:val="00521605"/>
    <w:rsid w:val="00521C2D"/>
    <w:rsid w:val="00522ACA"/>
    <w:rsid w:val="005263F1"/>
    <w:rsid w:val="00526B09"/>
    <w:rsid w:val="005276AB"/>
    <w:rsid w:val="00527A0B"/>
    <w:rsid w:val="0053057B"/>
    <w:rsid w:val="00530735"/>
    <w:rsid w:val="0053172A"/>
    <w:rsid w:val="00531FB3"/>
    <w:rsid w:val="00532878"/>
    <w:rsid w:val="00532C85"/>
    <w:rsid w:val="005334B7"/>
    <w:rsid w:val="00534CC2"/>
    <w:rsid w:val="00535877"/>
    <w:rsid w:val="00535F79"/>
    <w:rsid w:val="005366A9"/>
    <w:rsid w:val="00537707"/>
    <w:rsid w:val="0054149B"/>
    <w:rsid w:val="0054199C"/>
    <w:rsid w:val="00544508"/>
    <w:rsid w:val="00546043"/>
    <w:rsid w:val="0055097B"/>
    <w:rsid w:val="005513EC"/>
    <w:rsid w:val="00553AC1"/>
    <w:rsid w:val="005540C0"/>
    <w:rsid w:val="0055411F"/>
    <w:rsid w:val="00554840"/>
    <w:rsid w:val="00556100"/>
    <w:rsid w:val="005569A5"/>
    <w:rsid w:val="0055723A"/>
    <w:rsid w:val="00557EF3"/>
    <w:rsid w:val="00562075"/>
    <w:rsid w:val="0056327B"/>
    <w:rsid w:val="0056538D"/>
    <w:rsid w:val="0056618F"/>
    <w:rsid w:val="005668CF"/>
    <w:rsid w:val="00567021"/>
    <w:rsid w:val="005676DB"/>
    <w:rsid w:val="00570589"/>
    <w:rsid w:val="005732EF"/>
    <w:rsid w:val="0057640C"/>
    <w:rsid w:val="00576EB6"/>
    <w:rsid w:val="00580EF7"/>
    <w:rsid w:val="005810B7"/>
    <w:rsid w:val="005826E6"/>
    <w:rsid w:val="00582ED4"/>
    <w:rsid w:val="0058618A"/>
    <w:rsid w:val="00587122"/>
    <w:rsid w:val="00590AE3"/>
    <w:rsid w:val="005918BD"/>
    <w:rsid w:val="00592D48"/>
    <w:rsid w:val="00596324"/>
    <w:rsid w:val="005A16A4"/>
    <w:rsid w:val="005A2788"/>
    <w:rsid w:val="005A4414"/>
    <w:rsid w:val="005A7CD6"/>
    <w:rsid w:val="005B0491"/>
    <w:rsid w:val="005B049E"/>
    <w:rsid w:val="005B14B4"/>
    <w:rsid w:val="005B1FB5"/>
    <w:rsid w:val="005B215E"/>
    <w:rsid w:val="005B229F"/>
    <w:rsid w:val="005B2753"/>
    <w:rsid w:val="005B2B95"/>
    <w:rsid w:val="005B2CB0"/>
    <w:rsid w:val="005B500D"/>
    <w:rsid w:val="005B7045"/>
    <w:rsid w:val="005B73CF"/>
    <w:rsid w:val="005C1C2D"/>
    <w:rsid w:val="005C1D83"/>
    <w:rsid w:val="005C1FCB"/>
    <w:rsid w:val="005C36D1"/>
    <w:rsid w:val="005C4F28"/>
    <w:rsid w:val="005C5698"/>
    <w:rsid w:val="005C5D1A"/>
    <w:rsid w:val="005C6E6B"/>
    <w:rsid w:val="005C7111"/>
    <w:rsid w:val="005D0198"/>
    <w:rsid w:val="005D1BF3"/>
    <w:rsid w:val="005D1EEB"/>
    <w:rsid w:val="005D2250"/>
    <w:rsid w:val="005D2CE4"/>
    <w:rsid w:val="005D3B85"/>
    <w:rsid w:val="005D4737"/>
    <w:rsid w:val="005D5A2A"/>
    <w:rsid w:val="005D5F7E"/>
    <w:rsid w:val="005D684B"/>
    <w:rsid w:val="005D6BF2"/>
    <w:rsid w:val="005D7183"/>
    <w:rsid w:val="005E02FA"/>
    <w:rsid w:val="005E0936"/>
    <w:rsid w:val="005E094C"/>
    <w:rsid w:val="005E2CFF"/>
    <w:rsid w:val="005E4E49"/>
    <w:rsid w:val="005E4F18"/>
    <w:rsid w:val="005E6789"/>
    <w:rsid w:val="005F1571"/>
    <w:rsid w:val="005F39CB"/>
    <w:rsid w:val="005F75CD"/>
    <w:rsid w:val="00600B98"/>
    <w:rsid w:val="006020A2"/>
    <w:rsid w:val="0060271D"/>
    <w:rsid w:val="00605155"/>
    <w:rsid w:val="00606B31"/>
    <w:rsid w:val="0060715A"/>
    <w:rsid w:val="00607637"/>
    <w:rsid w:val="00610238"/>
    <w:rsid w:val="00610A91"/>
    <w:rsid w:val="00610D34"/>
    <w:rsid w:val="00610E1E"/>
    <w:rsid w:val="00612F97"/>
    <w:rsid w:val="00613705"/>
    <w:rsid w:val="00617F0F"/>
    <w:rsid w:val="006208B5"/>
    <w:rsid w:val="00621551"/>
    <w:rsid w:val="0062299C"/>
    <w:rsid w:val="00624C2A"/>
    <w:rsid w:val="0062537C"/>
    <w:rsid w:val="006273FD"/>
    <w:rsid w:val="00630982"/>
    <w:rsid w:val="0063277D"/>
    <w:rsid w:val="00632D7B"/>
    <w:rsid w:val="00633821"/>
    <w:rsid w:val="00634230"/>
    <w:rsid w:val="0063570D"/>
    <w:rsid w:val="00636483"/>
    <w:rsid w:val="006373CB"/>
    <w:rsid w:val="006403F2"/>
    <w:rsid w:val="00640BB2"/>
    <w:rsid w:val="006411B8"/>
    <w:rsid w:val="00643707"/>
    <w:rsid w:val="00644E6E"/>
    <w:rsid w:val="006456AE"/>
    <w:rsid w:val="00647D57"/>
    <w:rsid w:val="0065650B"/>
    <w:rsid w:val="006574D5"/>
    <w:rsid w:val="00661276"/>
    <w:rsid w:val="006617D7"/>
    <w:rsid w:val="00661895"/>
    <w:rsid w:val="006653F3"/>
    <w:rsid w:val="00665F70"/>
    <w:rsid w:val="006667AA"/>
    <w:rsid w:val="00666C27"/>
    <w:rsid w:val="00670636"/>
    <w:rsid w:val="00670DAA"/>
    <w:rsid w:val="00670FEB"/>
    <w:rsid w:val="00672C4C"/>
    <w:rsid w:val="006758DA"/>
    <w:rsid w:val="00676E06"/>
    <w:rsid w:val="00680655"/>
    <w:rsid w:val="0068075C"/>
    <w:rsid w:val="00681C1E"/>
    <w:rsid w:val="00683971"/>
    <w:rsid w:val="00684D9D"/>
    <w:rsid w:val="00685D50"/>
    <w:rsid w:val="00685E2A"/>
    <w:rsid w:val="0068729F"/>
    <w:rsid w:val="0068755B"/>
    <w:rsid w:val="00687776"/>
    <w:rsid w:val="00687C88"/>
    <w:rsid w:val="00687F1E"/>
    <w:rsid w:val="006901E2"/>
    <w:rsid w:val="00690A05"/>
    <w:rsid w:val="00692417"/>
    <w:rsid w:val="006924BF"/>
    <w:rsid w:val="00693BA6"/>
    <w:rsid w:val="00693FA2"/>
    <w:rsid w:val="00695A2E"/>
    <w:rsid w:val="0069697C"/>
    <w:rsid w:val="0069750F"/>
    <w:rsid w:val="006A04B3"/>
    <w:rsid w:val="006A45BE"/>
    <w:rsid w:val="006A4FCC"/>
    <w:rsid w:val="006A53D9"/>
    <w:rsid w:val="006A5B10"/>
    <w:rsid w:val="006B0C87"/>
    <w:rsid w:val="006B5CD6"/>
    <w:rsid w:val="006B7207"/>
    <w:rsid w:val="006B7BBE"/>
    <w:rsid w:val="006C18EE"/>
    <w:rsid w:val="006C1A96"/>
    <w:rsid w:val="006C1B0D"/>
    <w:rsid w:val="006C26DC"/>
    <w:rsid w:val="006C4FE7"/>
    <w:rsid w:val="006C52B0"/>
    <w:rsid w:val="006C5E36"/>
    <w:rsid w:val="006C5EE7"/>
    <w:rsid w:val="006C5F30"/>
    <w:rsid w:val="006C666F"/>
    <w:rsid w:val="006C6F37"/>
    <w:rsid w:val="006D19A9"/>
    <w:rsid w:val="006D2476"/>
    <w:rsid w:val="006D2A9D"/>
    <w:rsid w:val="006D3115"/>
    <w:rsid w:val="006D3E11"/>
    <w:rsid w:val="006D5F22"/>
    <w:rsid w:val="006D635A"/>
    <w:rsid w:val="006D7335"/>
    <w:rsid w:val="006D7EA0"/>
    <w:rsid w:val="006E00A8"/>
    <w:rsid w:val="006E01A7"/>
    <w:rsid w:val="006E1649"/>
    <w:rsid w:val="006E17E1"/>
    <w:rsid w:val="006E1873"/>
    <w:rsid w:val="006E1CAF"/>
    <w:rsid w:val="006E6A7E"/>
    <w:rsid w:val="006E7E47"/>
    <w:rsid w:val="006F23CA"/>
    <w:rsid w:val="006F2640"/>
    <w:rsid w:val="006F342A"/>
    <w:rsid w:val="006F3AF2"/>
    <w:rsid w:val="006F3C74"/>
    <w:rsid w:val="006F464F"/>
    <w:rsid w:val="006F496D"/>
    <w:rsid w:val="006F5C72"/>
    <w:rsid w:val="006F6228"/>
    <w:rsid w:val="00700A02"/>
    <w:rsid w:val="007011D2"/>
    <w:rsid w:val="00701BCD"/>
    <w:rsid w:val="00702274"/>
    <w:rsid w:val="00704252"/>
    <w:rsid w:val="007042A1"/>
    <w:rsid w:val="00704977"/>
    <w:rsid w:val="00711534"/>
    <w:rsid w:val="00712C5B"/>
    <w:rsid w:val="00713176"/>
    <w:rsid w:val="00713F67"/>
    <w:rsid w:val="007143CD"/>
    <w:rsid w:val="00717216"/>
    <w:rsid w:val="00717277"/>
    <w:rsid w:val="0071762A"/>
    <w:rsid w:val="00717A14"/>
    <w:rsid w:val="00717BE3"/>
    <w:rsid w:val="00720411"/>
    <w:rsid w:val="00721844"/>
    <w:rsid w:val="007227B3"/>
    <w:rsid w:val="00723B11"/>
    <w:rsid w:val="0072650F"/>
    <w:rsid w:val="00726954"/>
    <w:rsid w:val="007335E1"/>
    <w:rsid w:val="00735676"/>
    <w:rsid w:val="0073617E"/>
    <w:rsid w:val="0073676B"/>
    <w:rsid w:val="0074136F"/>
    <w:rsid w:val="007417DA"/>
    <w:rsid w:val="00741C05"/>
    <w:rsid w:val="007425E8"/>
    <w:rsid w:val="00742DB1"/>
    <w:rsid w:val="0074364E"/>
    <w:rsid w:val="00743AA2"/>
    <w:rsid w:val="00745DB6"/>
    <w:rsid w:val="007468C6"/>
    <w:rsid w:val="00747538"/>
    <w:rsid w:val="007476F2"/>
    <w:rsid w:val="00747F97"/>
    <w:rsid w:val="00752481"/>
    <w:rsid w:val="0075283C"/>
    <w:rsid w:val="00753514"/>
    <w:rsid w:val="00755039"/>
    <w:rsid w:val="00755269"/>
    <w:rsid w:val="007568B4"/>
    <w:rsid w:val="00760291"/>
    <w:rsid w:val="0076036A"/>
    <w:rsid w:val="0076268C"/>
    <w:rsid w:val="007626E5"/>
    <w:rsid w:val="00764C5F"/>
    <w:rsid w:val="00764EA1"/>
    <w:rsid w:val="00766A4A"/>
    <w:rsid w:val="00767697"/>
    <w:rsid w:val="00767CD1"/>
    <w:rsid w:val="007713A1"/>
    <w:rsid w:val="00773354"/>
    <w:rsid w:val="00774EC3"/>
    <w:rsid w:val="00775FAD"/>
    <w:rsid w:val="0077686E"/>
    <w:rsid w:val="00777DB7"/>
    <w:rsid w:val="007804EE"/>
    <w:rsid w:val="00783A11"/>
    <w:rsid w:val="007843CF"/>
    <w:rsid w:val="0078699B"/>
    <w:rsid w:val="007877C8"/>
    <w:rsid w:val="0079072F"/>
    <w:rsid w:val="007920A9"/>
    <w:rsid w:val="00792E7E"/>
    <w:rsid w:val="00794272"/>
    <w:rsid w:val="00794397"/>
    <w:rsid w:val="00794A37"/>
    <w:rsid w:val="007965E8"/>
    <w:rsid w:val="00797FB8"/>
    <w:rsid w:val="007A1578"/>
    <w:rsid w:val="007A1BAC"/>
    <w:rsid w:val="007A259A"/>
    <w:rsid w:val="007A2723"/>
    <w:rsid w:val="007A2843"/>
    <w:rsid w:val="007A29BC"/>
    <w:rsid w:val="007A2D60"/>
    <w:rsid w:val="007A376B"/>
    <w:rsid w:val="007A3EA4"/>
    <w:rsid w:val="007A4368"/>
    <w:rsid w:val="007B15DB"/>
    <w:rsid w:val="007B25DF"/>
    <w:rsid w:val="007B47A2"/>
    <w:rsid w:val="007B47DA"/>
    <w:rsid w:val="007B4CB1"/>
    <w:rsid w:val="007B532F"/>
    <w:rsid w:val="007B76AD"/>
    <w:rsid w:val="007C22FD"/>
    <w:rsid w:val="007C2E63"/>
    <w:rsid w:val="007C3C74"/>
    <w:rsid w:val="007C3C90"/>
    <w:rsid w:val="007C5B3B"/>
    <w:rsid w:val="007C6D9E"/>
    <w:rsid w:val="007C7608"/>
    <w:rsid w:val="007D406F"/>
    <w:rsid w:val="007D5583"/>
    <w:rsid w:val="007D71E5"/>
    <w:rsid w:val="007D7922"/>
    <w:rsid w:val="007E1399"/>
    <w:rsid w:val="007E20F6"/>
    <w:rsid w:val="007E360A"/>
    <w:rsid w:val="007E4917"/>
    <w:rsid w:val="007E6CC3"/>
    <w:rsid w:val="007F48A2"/>
    <w:rsid w:val="007F62C2"/>
    <w:rsid w:val="0080002A"/>
    <w:rsid w:val="00800100"/>
    <w:rsid w:val="00801988"/>
    <w:rsid w:val="008044B2"/>
    <w:rsid w:val="00805090"/>
    <w:rsid w:val="00811731"/>
    <w:rsid w:val="00812020"/>
    <w:rsid w:val="00812C6D"/>
    <w:rsid w:val="00815184"/>
    <w:rsid w:val="0081536D"/>
    <w:rsid w:val="00816A40"/>
    <w:rsid w:val="00816F2D"/>
    <w:rsid w:val="00821010"/>
    <w:rsid w:val="00821339"/>
    <w:rsid w:val="00821971"/>
    <w:rsid w:val="00822C89"/>
    <w:rsid w:val="008247EC"/>
    <w:rsid w:val="00825309"/>
    <w:rsid w:val="00825B8B"/>
    <w:rsid w:val="00826498"/>
    <w:rsid w:val="008275CE"/>
    <w:rsid w:val="0083091C"/>
    <w:rsid w:val="00832781"/>
    <w:rsid w:val="008348E5"/>
    <w:rsid w:val="00835EDD"/>
    <w:rsid w:val="00835FCB"/>
    <w:rsid w:val="008365E7"/>
    <w:rsid w:val="008369E6"/>
    <w:rsid w:val="00836F58"/>
    <w:rsid w:val="008375E4"/>
    <w:rsid w:val="00840B33"/>
    <w:rsid w:val="00844CA2"/>
    <w:rsid w:val="00844D76"/>
    <w:rsid w:val="00845A00"/>
    <w:rsid w:val="00845B09"/>
    <w:rsid w:val="00847BC8"/>
    <w:rsid w:val="00850544"/>
    <w:rsid w:val="00852AC5"/>
    <w:rsid w:val="00852B00"/>
    <w:rsid w:val="008535F7"/>
    <w:rsid w:val="008538E0"/>
    <w:rsid w:val="00855FAF"/>
    <w:rsid w:val="00856DA6"/>
    <w:rsid w:val="00861A48"/>
    <w:rsid w:val="008624D1"/>
    <w:rsid w:val="00863FC8"/>
    <w:rsid w:val="008653CD"/>
    <w:rsid w:val="00866808"/>
    <w:rsid w:val="008674B1"/>
    <w:rsid w:val="008706DF"/>
    <w:rsid w:val="00870FF7"/>
    <w:rsid w:val="008759B2"/>
    <w:rsid w:val="0087725C"/>
    <w:rsid w:val="00877FCA"/>
    <w:rsid w:val="0088073F"/>
    <w:rsid w:val="008807F0"/>
    <w:rsid w:val="00880DB3"/>
    <w:rsid w:val="00880E7F"/>
    <w:rsid w:val="008814B6"/>
    <w:rsid w:val="00885137"/>
    <w:rsid w:val="00887054"/>
    <w:rsid w:val="00887274"/>
    <w:rsid w:val="00890883"/>
    <w:rsid w:val="00891A18"/>
    <w:rsid w:val="00893018"/>
    <w:rsid w:val="00893B6B"/>
    <w:rsid w:val="008977D8"/>
    <w:rsid w:val="00897D9D"/>
    <w:rsid w:val="008A1AD4"/>
    <w:rsid w:val="008A1F11"/>
    <w:rsid w:val="008A2CFD"/>
    <w:rsid w:val="008A304C"/>
    <w:rsid w:val="008A374C"/>
    <w:rsid w:val="008A3A68"/>
    <w:rsid w:val="008A3B9C"/>
    <w:rsid w:val="008A4437"/>
    <w:rsid w:val="008A5234"/>
    <w:rsid w:val="008A53AA"/>
    <w:rsid w:val="008A64B0"/>
    <w:rsid w:val="008A6A77"/>
    <w:rsid w:val="008A6EC2"/>
    <w:rsid w:val="008A7FD2"/>
    <w:rsid w:val="008B283A"/>
    <w:rsid w:val="008B32AB"/>
    <w:rsid w:val="008B4560"/>
    <w:rsid w:val="008B6B99"/>
    <w:rsid w:val="008B7879"/>
    <w:rsid w:val="008B7FA6"/>
    <w:rsid w:val="008C05E5"/>
    <w:rsid w:val="008C1872"/>
    <w:rsid w:val="008C3A89"/>
    <w:rsid w:val="008C6AF0"/>
    <w:rsid w:val="008C79BA"/>
    <w:rsid w:val="008C7C26"/>
    <w:rsid w:val="008D0477"/>
    <w:rsid w:val="008D1EFD"/>
    <w:rsid w:val="008D2448"/>
    <w:rsid w:val="008D2C83"/>
    <w:rsid w:val="008D3D7D"/>
    <w:rsid w:val="008D512D"/>
    <w:rsid w:val="008D7811"/>
    <w:rsid w:val="008D79CF"/>
    <w:rsid w:val="008D7B96"/>
    <w:rsid w:val="008D7C56"/>
    <w:rsid w:val="008E01E2"/>
    <w:rsid w:val="008E0346"/>
    <w:rsid w:val="008E07BB"/>
    <w:rsid w:val="008E0FD4"/>
    <w:rsid w:val="008E1C7D"/>
    <w:rsid w:val="008E3296"/>
    <w:rsid w:val="008E3EBF"/>
    <w:rsid w:val="008E4355"/>
    <w:rsid w:val="008E4662"/>
    <w:rsid w:val="008E5784"/>
    <w:rsid w:val="008E5979"/>
    <w:rsid w:val="008E668F"/>
    <w:rsid w:val="008E686D"/>
    <w:rsid w:val="008E6D5E"/>
    <w:rsid w:val="008E756C"/>
    <w:rsid w:val="008E7BAF"/>
    <w:rsid w:val="008F1065"/>
    <w:rsid w:val="008F1888"/>
    <w:rsid w:val="008F2BCC"/>
    <w:rsid w:val="008F3066"/>
    <w:rsid w:val="008F3595"/>
    <w:rsid w:val="008F38ED"/>
    <w:rsid w:val="008F3E43"/>
    <w:rsid w:val="008F3FE3"/>
    <w:rsid w:val="008F47D2"/>
    <w:rsid w:val="008F51CF"/>
    <w:rsid w:val="008F7EDE"/>
    <w:rsid w:val="009005E6"/>
    <w:rsid w:val="00902747"/>
    <w:rsid w:val="00903767"/>
    <w:rsid w:val="009038AD"/>
    <w:rsid w:val="00904C8F"/>
    <w:rsid w:val="00906E15"/>
    <w:rsid w:val="00907093"/>
    <w:rsid w:val="00910EB8"/>
    <w:rsid w:val="00910F73"/>
    <w:rsid w:val="00911CC6"/>
    <w:rsid w:val="00912CAF"/>
    <w:rsid w:val="00913657"/>
    <w:rsid w:val="009149D9"/>
    <w:rsid w:val="00915058"/>
    <w:rsid w:val="009172CA"/>
    <w:rsid w:val="009175A2"/>
    <w:rsid w:val="00920475"/>
    <w:rsid w:val="009221EC"/>
    <w:rsid w:val="009223A4"/>
    <w:rsid w:val="0092254A"/>
    <w:rsid w:val="00923124"/>
    <w:rsid w:val="0092342E"/>
    <w:rsid w:val="00923463"/>
    <w:rsid w:val="00923DF5"/>
    <w:rsid w:val="00926502"/>
    <w:rsid w:val="00931916"/>
    <w:rsid w:val="00932003"/>
    <w:rsid w:val="0093228D"/>
    <w:rsid w:val="00932DCF"/>
    <w:rsid w:val="00932E70"/>
    <w:rsid w:val="009339CF"/>
    <w:rsid w:val="00934269"/>
    <w:rsid w:val="009346C4"/>
    <w:rsid w:val="00935BA0"/>
    <w:rsid w:val="00936904"/>
    <w:rsid w:val="00936E8C"/>
    <w:rsid w:val="00940487"/>
    <w:rsid w:val="009406C2"/>
    <w:rsid w:val="00942373"/>
    <w:rsid w:val="00943838"/>
    <w:rsid w:val="00944ADB"/>
    <w:rsid w:val="00945329"/>
    <w:rsid w:val="00945E82"/>
    <w:rsid w:val="00947C77"/>
    <w:rsid w:val="00947EEF"/>
    <w:rsid w:val="00950063"/>
    <w:rsid w:val="009502CC"/>
    <w:rsid w:val="00951DD0"/>
    <w:rsid w:val="009520F8"/>
    <w:rsid w:val="00952E35"/>
    <w:rsid w:val="00952F76"/>
    <w:rsid w:val="00953793"/>
    <w:rsid w:val="00955071"/>
    <w:rsid w:val="00956344"/>
    <w:rsid w:val="009566BB"/>
    <w:rsid w:val="00957AA0"/>
    <w:rsid w:val="0096085F"/>
    <w:rsid w:val="009618B8"/>
    <w:rsid w:val="00964774"/>
    <w:rsid w:val="00964F04"/>
    <w:rsid w:val="00966FD4"/>
    <w:rsid w:val="00967124"/>
    <w:rsid w:val="0096789D"/>
    <w:rsid w:val="00967BD8"/>
    <w:rsid w:val="009707D4"/>
    <w:rsid w:val="009713BD"/>
    <w:rsid w:val="00971974"/>
    <w:rsid w:val="0097446A"/>
    <w:rsid w:val="00975339"/>
    <w:rsid w:val="0097539C"/>
    <w:rsid w:val="00976A96"/>
    <w:rsid w:val="00977553"/>
    <w:rsid w:val="00980C5D"/>
    <w:rsid w:val="009821CE"/>
    <w:rsid w:val="009831A4"/>
    <w:rsid w:val="00983B22"/>
    <w:rsid w:val="009842D3"/>
    <w:rsid w:val="009846BA"/>
    <w:rsid w:val="009871B6"/>
    <w:rsid w:val="009909E9"/>
    <w:rsid w:val="0099222D"/>
    <w:rsid w:val="00996004"/>
    <w:rsid w:val="00996D26"/>
    <w:rsid w:val="009A0F40"/>
    <w:rsid w:val="009A55C4"/>
    <w:rsid w:val="009A6194"/>
    <w:rsid w:val="009A6A67"/>
    <w:rsid w:val="009A6BF5"/>
    <w:rsid w:val="009A7010"/>
    <w:rsid w:val="009A7265"/>
    <w:rsid w:val="009B2732"/>
    <w:rsid w:val="009B2BF1"/>
    <w:rsid w:val="009B34FD"/>
    <w:rsid w:val="009B6437"/>
    <w:rsid w:val="009B6C79"/>
    <w:rsid w:val="009B742B"/>
    <w:rsid w:val="009C0FED"/>
    <w:rsid w:val="009C1104"/>
    <w:rsid w:val="009C22B4"/>
    <w:rsid w:val="009C246F"/>
    <w:rsid w:val="009C24E0"/>
    <w:rsid w:val="009C2AF1"/>
    <w:rsid w:val="009C3DEB"/>
    <w:rsid w:val="009C47FE"/>
    <w:rsid w:val="009C6C1B"/>
    <w:rsid w:val="009D068E"/>
    <w:rsid w:val="009D1502"/>
    <w:rsid w:val="009D7158"/>
    <w:rsid w:val="009D7621"/>
    <w:rsid w:val="009D7761"/>
    <w:rsid w:val="009E0DE1"/>
    <w:rsid w:val="009E1408"/>
    <w:rsid w:val="009E2058"/>
    <w:rsid w:val="009E2C9A"/>
    <w:rsid w:val="009E32E5"/>
    <w:rsid w:val="009E3448"/>
    <w:rsid w:val="009E6812"/>
    <w:rsid w:val="009E7D8E"/>
    <w:rsid w:val="009F1039"/>
    <w:rsid w:val="009F1C04"/>
    <w:rsid w:val="009F25D2"/>
    <w:rsid w:val="009F6B1F"/>
    <w:rsid w:val="009F7B73"/>
    <w:rsid w:val="00A02BC7"/>
    <w:rsid w:val="00A059BD"/>
    <w:rsid w:val="00A06EAD"/>
    <w:rsid w:val="00A07EF6"/>
    <w:rsid w:val="00A102AE"/>
    <w:rsid w:val="00A10341"/>
    <w:rsid w:val="00A15535"/>
    <w:rsid w:val="00A1559F"/>
    <w:rsid w:val="00A15976"/>
    <w:rsid w:val="00A15AA2"/>
    <w:rsid w:val="00A16351"/>
    <w:rsid w:val="00A16DEB"/>
    <w:rsid w:val="00A1733A"/>
    <w:rsid w:val="00A20B34"/>
    <w:rsid w:val="00A215C8"/>
    <w:rsid w:val="00A2213E"/>
    <w:rsid w:val="00A23563"/>
    <w:rsid w:val="00A23B6C"/>
    <w:rsid w:val="00A2560F"/>
    <w:rsid w:val="00A25D1D"/>
    <w:rsid w:val="00A26397"/>
    <w:rsid w:val="00A27263"/>
    <w:rsid w:val="00A32CC7"/>
    <w:rsid w:val="00A3386C"/>
    <w:rsid w:val="00A369C0"/>
    <w:rsid w:val="00A37715"/>
    <w:rsid w:val="00A41C2F"/>
    <w:rsid w:val="00A4360B"/>
    <w:rsid w:val="00A43DBE"/>
    <w:rsid w:val="00A4441F"/>
    <w:rsid w:val="00A44EEE"/>
    <w:rsid w:val="00A468AD"/>
    <w:rsid w:val="00A46E55"/>
    <w:rsid w:val="00A472C4"/>
    <w:rsid w:val="00A50314"/>
    <w:rsid w:val="00A5195E"/>
    <w:rsid w:val="00A51D31"/>
    <w:rsid w:val="00A5220E"/>
    <w:rsid w:val="00A5245C"/>
    <w:rsid w:val="00A525D1"/>
    <w:rsid w:val="00A54B70"/>
    <w:rsid w:val="00A5761E"/>
    <w:rsid w:val="00A60AC5"/>
    <w:rsid w:val="00A60CE2"/>
    <w:rsid w:val="00A6358A"/>
    <w:rsid w:val="00A64D3C"/>
    <w:rsid w:val="00A67918"/>
    <w:rsid w:val="00A71B01"/>
    <w:rsid w:val="00A7354C"/>
    <w:rsid w:val="00A75B82"/>
    <w:rsid w:val="00A77E16"/>
    <w:rsid w:val="00A82BC1"/>
    <w:rsid w:val="00A82E4D"/>
    <w:rsid w:val="00A840DA"/>
    <w:rsid w:val="00A84D92"/>
    <w:rsid w:val="00A8523D"/>
    <w:rsid w:val="00A85D3F"/>
    <w:rsid w:val="00A85FFB"/>
    <w:rsid w:val="00A87939"/>
    <w:rsid w:val="00A90E2D"/>
    <w:rsid w:val="00A90E88"/>
    <w:rsid w:val="00A93102"/>
    <w:rsid w:val="00A93644"/>
    <w:rsid w:val="00A93779"/>
    <w:rsid w:val="00A949F2"/>
    <w:rsid w:val="00A955DF"/>
    <w:rsid w:val="00A95F16"/>
    <w:rsid w:val="00A9699C"/>
    <w:rsid w:val="00A96EB0"/>
    <w:rsid w:val="00AA08DD"/>
    <w:rsid w:val="00AA0C37"/>
    <w:rsid w:val="00AA110A"/>
    <w:rsid w:val="00AA14F8"/>
    <w:rsid w:val="00AA1842"/>
    <w:rsid w:val="00AA376F"/>
    <w:rsid w:val="00AA4AE8"/>
    <w:rsid w:val="00AA4CC7"/>
    <w:rsid w:val="00AA5AE8"/>
    <w:rsid w:val="00AA63B8"/>
    <w:rsid w:val="00AA6C4A"/>
    <w:rsid w:val="00AA74E1"/>
    <w:rsid w:val="00AA7BEE"/>
    <w:rsid w:val="00AA7CAD"/>
    <w:rsid w:val="00AA7EE0"/>
    <w:rsid w:val="00AA7F1B"/>
    <w:rsid w:val="00AB0C9E"/>
    <w:rsid w:val="00AB0D11"/>
    <w:rsid w:val="00AB11C2"/>
    <w:rsid w:val="00AB2050"/>
    <w:rsid w:val="00AB2E2F"/>
    <w:rsid w:val="00AB30B2"/>
    <w:rsid w:val="00AB3FBF"/>
    <w:rsid w:val="00AB4946"/>
    <w:rsid w:val="00AB6F4E"/>
    <w:rsid w:val="00AB72FC"/>
    <w:rsid w:val="00AB7EBA"/>
    <w:rsid w:val="00AC0219"/>
    <w:rsid w:val="00AC095F"/>
    <w:rsid w:val="00AC0E21"/>
    <w:rsid w:val="00AC252F"/>
    <w:rsid w:val="00AC3562"/>
    <w:rsid w:val="00AC3BD0"/>
    <w:rsid w:val="00AC660E"/>
    <w:rsid w:val="00AC6909"/>
    <w:rsid w:val="00AD09F4"/>
    <w:rsid w:val="00AD1A7B"/>
    <w:rsid w:val="00AD5A38"/>
    <w:rsid w:val="00AD601A"/>
    <w:rsid w:val="00AD6DD9"/>
    <w:rsid w:val="00AE0708"/>
    <w:rsid w:val="00AE4DD6"/>
    <w:rsid w:val="00AE6EF7"/>
    <w:rsid w:val="00AE74B6"/>
    <w:rsid w:val="00AE7E3E"/>
    <w:rsid w:val="00AF03E1"/>
    <w:rsid w:val="00AF0E03"/>
    <w:rsid w:val="00AF267C"/>
    <w:rsid w:val="00AF33E8"/>
    <w:rsid w:val="00AF5987"/>
    <w:rsid w:val="00B0118F"/>
    <w:rsid w:val="00B01470"/>
    <w:rsid w:val="00B01479"/>
    <w:rsid w:val="00B016B3"/>
    <w:rsid w:val="00B01885"/>
    <w:rsid w:val="00B01EB2"/>
    <w:rsid w:val="00B02DA7"/>
    <w:rsid w:val="00B03492"/>
    <w:rsid w:val="00B035E4"/>
    <w:rsid w:val="00B0469B"/>
    <w:rsid w:val="00B0482A"/>
    <w:rsid w:val="00B04F8C"/>
    <w:rsid w:val="00B05377"/>
    <w:rsid w:val="00B05F4F"/>
    <w:rsid w:val="00B069AF"/>
    <w:rsid w:val="00B1019B"/>
    <w:rsid w:val="00B10F9D"/>
    <w:rsid w:val="00B134DA"/>
    <w:rsid w:val="00B14E66"/>
    <w:rsid w:val="00B159DA"/>
    <w:rsid w:val="00B16EC0"/>
    <w:rsid w:val="00B20593"/>
    <w:rsid w:val="00B233F3"/>
    <w:rsid w:val="00B257D5"/>
    <w:rsid w:val="00B26912"/>
    <w:rsid w:val="00B27620"/>
    <w:rsid w:val="00B307A5"/>
    <w:rsid w:val="00B30B8C"/>
    <w:rsid w:val="00B30EB8"/>
    <w:rsid w:val="00B31491"/>
    <w:rsid w:val="00B31AA8"/>
    <w:rsid w:val="00B34796"/>
    <w:rsid w:val="00B34F60"/>
    <w:rsid w:val="00B36FD8"/>
    <w:rsid w:val="00B42F12"/>
    <w:rsid w:val="00B43BC5"/>
    <w:rsid w:val="00B44F3B"/>
    <w:rsid w:val="00B4594C"/>
    <w:rsid w:val="00B468FA"/>
    <w:rsid w:val="00B5002C"/>
    <w:rsid w:val="00B5672A"/>
    <w:rsid w:val="00B62A79"/>
    <w:rsid w:val="00B64CA8"/>
    <w:rsid w:val="00B67FCA"/>
    <w:rsid w:val="00B70E90"/>
    <w:rsid w:val="00B71BF4"/>
    <w:rsid w:val="00B7347F"/>
    <w:rsid w:val="00B74D6B"/>
    <w:rsid w:val="00B7507F"/>
    <w:rsid w:val="00B750C0"/>
    <w:rsid w:val="00B76034"/>
    <w:rsid w:val="00B76B3C"/>
    <w:rsid w:val="00B771DE"/>
    <w:rsid w:val="00B82736"/>
    <w:rsid w:val="00B83EA6"/>
    <w:rsid w:val="00B854A8"/>
    <w:rsid w:val="00B8619C"/>
    <w:rsid w:val="00B861CE"/>
    <w:rsid w:val="00B87385"/>
    <w:rsid w:val="00B92A09"/>
    <w:rsid w:val="00B95E6D"/>
    <w:rsid w:val="00B96A5D"/>
    <w:rsid w:val="00BA1B9D"/>
    <w:rsid w:val="00BA40E8"/>
    <w:rsid w:val="00BA5A04"/>
    <w:rsid w:val="00BA5DD2"/>
    <w:rsid w:val="00BA670C"/>
    <w:rsid w:val="00BB078F"/>
    <w:rsid w:val="00BB2E12"/>
    <w:rsid w:val="00BB3268"/>
    <w:rsid w:val="00BB3B7F"/>
    <w:rsid w:val="00BB5161"/>
    <w:rsid w:val="00BB612D"/>
    <w:rsid w:val="00BB775B"/>
    <w:rsid w:val="00BC05AE"/>
    <w:rsid w:val="00BC08D5"/>
    <w:rsid w:val="00BC0B96"/>
    <w:rsid w:val="00BC15B9"/>
    <w:rsid w:val="00BC1BF2"/>
    <w:rsid w:val="00BC54D9"/>
    <w:rsid w:val="00BC5A91"/>
    <w:rsid w:val="00BC67AF"/>
    <w:rsid w:val="00BC6B7E"/>
    <w:rsid w:val="00BC7407"/>
    <w:rsid w:val="00BC77E2"/>
    <w:rsid w:val="00BD050B"/>
    <w:rsid w:val="00BD103C"/>
    <w:rsid w:val="00BD41A0"/>
    <w:rsid w:val="00BD4D7D"/>
    <w:rsid w:val="00BD7443"/>
    <w:rsid w:val="00BE38E0"/>
    <w:rsid w:val="00BE4B44"/>
    <w:rsid w:val="00BE52B0"/>
    <w:rsid w:val="00BE5881"/>
    <w:rsid w:val="00BE6283"/>
    <w:rsid w:val="00BE62D3"/>
    <w:rsid w:val="00BE6883"/>
    <w:rsid w:val="00BF047E"/>
    <w:rsid w:val="00BF09FE"/>
    <w:rsid w:val="00BF3FAA"/>
    <w:rsid w:val="00BF4126"/>
    <w:rsid w:val="00BF420B"/>
    <w:rsid w:val="00BF43F0"/>
    <w:rsid w:val="00BF4519"/>
    <w:rsid w:val="00BF4626"/>
    <w:rsid w:val="00BF54DD"/>
    <w:rsid w:val="00BF599D"/>
    <w:rsid w:val="00BF64AE"/>
    <w:rsid w:val="00BF66E5"/>
    <w:rsid w:val="00BF6AE4"/>
    <w:rsid w:val="00C00290"/>
    <w:rsid w:val="00C011AF"/>
    <w:rsid w:val="00C01D73"/>
    <w:rsid w:val="00C01F8C"/>
    <w:rsid w:val="00C0270B"/>
    <w:rsid w:val="00C02EDD"/>
    <w:rsid w:val="00C03095"/>
    <w:rsid w:val="00C03501"/>
    <w:rsid w:val="00C04BD4"/>
    <w:rsid w:val="00C04E0C"/>
    <w:rsid w:val="00C06846"/>
    <w:rsid w:val="00C06F63"/>
    <w:rsid w:val="00C14304"/>
    <w:rsid w:val="00C158EA"/>
    <w:rsid w:val="00C160CA"/>
    <w:rsid w:val="00C167FC"/>
    <w:rsid w:val="00C2065B"/>
    <w:rsid w:val="00C208BB"/>
    <w:rsid w:val="00C2207B"/>
    <w:rsid w:val="00C2346A"/>
    <w:rsid w:val="00C236EB"/>
    <w:rsid w:val="00C238F8"/>
    <w:rsid w:val="00C23CB1"/>
    <w:rsid w:val="00C24078"/>
    <w:rsid w:val="00C24FF3"/>
    <w:rsid w:val="00C27E7E"/>
    <w:rsid w:val="00C31870"/>
    <w:rsid w:val="00C327DD"/>
    <w:rsid w:val="00C33D0F"/>
    <w:rsid w:val="00C3514C"/>
    <w:rsid w:val="00C3556C"/>
    <w:rsid w:val="00C3757B"/>
    <w:rsid w:val="00C414EB"/>
    <w:rsid w:val="00C41BCE"/>
    <w:rsid w:val="00C43422"/>
    <w:rsid w:val="00C45406"/>
    <w:rsid w:val="00C525EE"/>
    <w:rsid w:val="00C529AA"/>
    <w:rsid w:val="00C53369"/>
    <w:rsid w:val="00C53608"/>
    <w:rsid w:val="00C5400F"/>
    <w:rsid w:val="00C564A8"/>
    <w:rsid w:val="00C5650F"/>
    <w:rsid w:val="00C579F4"/>
    <w:rsid w:val="00C60F95"/>
    <w:rsid w:val="00C612B7"/>
    <w:rsid w:val="00C62025"/>
    <w:rsid w:val="00C63AEC"/>
    <w:rsid w:val="00C641E2"/>
    <w:rsid w:val="00C644DB"/>
    <w:rsid w:val="00C64BCE"/>
    <w:rsid w:val="00C65AE2"/>
    <w:rsid w:val="00C67EDB"/>
    <w:rsid w:val="00C67F07"/>
    <w:rsid w:val="00C7020F"/>
    <w:rsid w:val="00C721BA"/>
    <w:rsid w:val="00C72D6D"/>
    <w:rsid w:val="00C7319B"/>
    <w:rsid w:val="00C75056"/>
    <w:rsid w:val="00C76ECA"/>
    <w:rsid w:val="00C77D13"/>
    <w:rsid w:val="00C80271"/>
    <w:rsid w:val="00C809FE"/>
    <w:rsid w:val="00C826EC"/>
    <w:rsid w:val="00C82B26"/>
    <w:rsid w:val="00C83498"/>
    <w:rsid w:val="00C83D93"/>
    <w:rsid w:val="00C846E6"/>
    <w:rsid w:val="00C85A52"/>
    <w:rsid w:val="00C85F05"/>
    <w:rsid w:val="00C87AC5"/>
    <w:rsid w:val="00C90D28"/>
    <w:rsid w:val="00C91444"/>
    <w:rsid w:val="00C9281E"/>
    <w:rsid w:val="00C94893"/>
    <w:rsid w:val="00C96135"/>
    <w:rsid w:val="00CA0913"/>
    <w:rsid w:val="00CA0DB4"/>
    <w:rsid w:val="00CA2BA0"/>
    <w:rsid w:val="00CA3804"/>
    <w:rsid w:val="00CA4D6F"/>
    <w:rsid w:val="00CA60BF"/>
    <w:rsid w:val="00CA7AD2"/>
    <w:rsid w:val="00CB13F1"/>
    <w:rsid w:val="00CB1D5F"/>
    <w:rsid w:val="00CB2D1B"/>
    <w:rsid w:val="00CB49D7"/>
    <w:rsid w:val="00CB6F3A"/>
    <w:rsid w:val="00CC0790"/>
    <w:rsid w:val="00CC0D96"/>
    <w:rsid w:val="00CC1D9F"/>
    <w:rsid w:val="00CC3F22"/>
    <w:rsid w:val="00CC4D9F"/>
    <w:rsid w:val="00CC4E5F"/>
    <w:rsid w:val="00CD1FAD"/>
    <w:rsid w:val="00CD1FC4"/>
    <w:rsid w:val="00CD222D"/>
    <w:rsid w:val="00CD2489"/>
    <w:rsid w:val="00CD3048"/>
    <w:rsid w:val="00CD3419"/>
    <w:rsid w:val="00CD3C14"/>
    <w:rsid w:val="00CE124A"/>
    <w:rsid w:val="00CE2575"/>
    <w:rsid w:val="00CE438F"/>
    <w:rsid w:val="00CE589C"/>
    <w:rsid w:val="00CE731F"/>
    <w:rsid w:val="00CF0AAB"/>
    <w:rsid w:val="00CF177A"/>
    <w:rsid w:val="00CF2C3C"/>
    <w:rsid w:val="00CF74AF"/>
    <w:rsid w:val="00CF7A66"/>
    <w:rsid w:val="00D01AF6"/>
    <w:rsid w:val="00D021F5"/>
    <w:rsid w:val="00D03DBD"/>
    <w:rsid w:val="00D0538A"/>
    <w:rsid w:val="00D06114"/>
    <w:rsid w:val="00D131EE"/>
    <w:rsid w:val="00D1409D"/>
    <w:rsid w:val="00D153B0"/>
    <w:rsid w:val="00D15CF8"/>
    <w:rsid w:val="00D171A7"/>
    <w:rsid w:val="00D236B7"/>
    <w:rsid w:val="00D24DE9"/>
    <w:rsid w:val="00D25488"/>
    <w:rsid w:val="00D25BD2"/>
    <w:rsid w:val="00D26128"/>
    <w:rsid w:val="00D339AC"/>
    <w:rsid w:val="00D34B90"/>
    <w:rsid w:val="00D3679C"/>
    <w:rsid w:val="00D36875"/>
    <w:rsid w:val="00D36E1F"/>
    <w:rsid w:val="00D42359"/>
    <w:rsid w:val="00D43029"/>
    <w:rsid w:val="00D43755"/>
    <w:rsid w:val="00D43D44"/>
    <w:rsid w:val="00D4479A"/>
    <w:rsid w:val="00D454E3"/>
    <w:rsid w:val="00D46B67"/>
    <w:rsid w:val="00D46DF8"/>
    <w:rsid w:val="00D50B47"/>
    <w:rsid w:val="00D511F8"/>
    <w:rsid w:val="00D51301"/>
    <w:rsid w:val="00D51695"/>
    <w:rsid w:val="00D5188C"/>
    <w:rsid w:val="00D51920"/>
    <w:rsid w:val="00D51978"/>
    <w:rsid w:val="00D52165"/>
    <w:rsid w:val="00D52B9D"/>
    <w:rsid w:val="00D5447A"/>
    <w:rsid w:val="00D5675B"/>
    <w:rsid w:val="00D57247"/>
    <w:rsid w:val="00D57FE1"/>
    <w:rsid w:val="00D6024A"/>
    <w:rsid w:val="00D61E6D"/>
    <w:rsid w:val="00D638E7"/>
    <w:rsid w:val="00D639FF"/>
    <w:rsid w:val="00D66015"/>
    <w:rsid w:val="00D66F04"/>
    <w:rsid w:val="00D67410"/>
    <w:rsid w:val="00D721DF"/>
    <w:rsid w:val="00D722E4"/>
    <w:rsid w:val="00D7332C"/>
    <w:rsid w:val="00D73D85"/>
    <w:rsid w:val="00D7408F"/>
    <w:rsid w:val="00D763BB"/>
    <w:rsid w:val="00D8108F"/>
    <w:rsid w:val="00D81BA4"/>
    <w:rsid w:val="00D826D6"/>
    <w:rsid w:val="00D83C3C"/>
    <w:rsid w:val="00D855BD"/>
    <w:rsid w:val="00D85C18"/>
    <w:rsid w:val="00D8635A"/>
    <w:rsid w:val="00D86EE2"/>
    <w:rsid w:val="00D90597"/>
    <w:rsid w:val="00D912B8"/>
    <w:rsid w:val="00D92738"/>
    <w:rsid w:val="00D93EFA"/>
    <w:rsid w:val="00D94DA0"/>
    <w:rsid w:val="00D94E54"/>
    <w:rsid w:val="00D958A6"/>
    <w:rsid w:val="00D9590E"/>
    <w:rsid w:val="00D95CA7"/>
    <w:rsid w:val="00D970DE"/>
    <w:rsid w:val="00D972D3"/>
    <w:rsid w:val="00D978E7"/>
    <w:rsid w:val="00DA163B"/>
    <w:rsid w:val="00DA189E"/>
    <w:rsid w:val="00DA2B74"/>
    <w:rsid w:val="00DA2B9F"/>
    <w:rsid w:val="00DA415E"/>
    <w:rsid w:val="00DA6622"/>
    <w:rsid w:val="00DA738E"/>
    <w:rsid w:val="00DB053F"/>
    <w:rsid w:val="00DB0918"/>
    <w:rsid w:val="00DB1F31"/>
    <w:rsid w:val="00DB2198"/>
    <w:rsid w:val="00DB23BA"/>
    <w:rsid w:val="00DB3740"/>
    <w:rsid w:val="00DB42DB"/>
    <w:rsid w:val="00DB477B"/>
    <w:rsid w:val="00DB6EE2"/>
    <w:rsid w:val="00DB74A5"/>
    <w:rsid w:val="00DB76BB"/>
    <w:rsid w:val="00DC10CB"/>
    <w:rsid w:val="00DC17C9"/>
    <w:rsid w:val="00DC19FE"/>
    <w:rsid w:val="00DC1D1D"/>
    <w:rsid w:val="00DC201D"/>
    <w:rsid w:val="00DC2998"/>
    <w:rsid w:val="00DC3095"/>
    <w:rsid w:val="00DC33E7"/>
    <w:rsid w:val="00DC3B49"/>
    <w:rsid w:val="00DC3FF4"/>
    <w:rsid w:val="00DC5F9C"/>
    <w:rsid w:val="00DC669B"/>
    <w:rsid w:val="00DC7BED"/>
    <w:rsid w:val="00DD3836"/>
    <w:rsid w:val="00DD3E60"/>
    <w:rsid w:val="00DD463E"/>
    <w:rsid w:val="00DD544D"/>
    <w:rsid w:val="00DD5FDA"/>
    <w:rsid w:val="00DD721A"/>
    <w:rsid w:val="00DD754A"/>
    <w:rsid w:val="00DD7A27"/>
    <w:rsid w:val="00DE0ECD"/>
    <w:rsid w:val="00DE1F0C"/>
    <w:rsid w:val="00DE2B7A"/>
    <w:rsid w:val="00DE2E76"/>
    <w:rsid w:val="00DE32C5"/>
    <w:rsid w:val="00DE32F6"/>
    <w:rsid w:val="00DE337B"/>
    <w:rsid w:val="00DE3800"/>
    <w:rsid w:val="00DE4B79"/>
    <w:rsid w:val="00DE5520"/>
    <w:rsid w:val="00DE642E"/>
    <w:rsid w:val="00DF1082"/>
    <w:rsid w:val="00DF2002"/>
    <w:rsid w:val="00DF2604"/>
    <w:rsid w:val="00DF312B"/>
    <w:rsid w:val="00DF3B5B"/>
    <w:rsid w:val="00DF5872"/>
    <w:rsid w:val="00DF768F"/>
    <w:rsid w:val="00E01383"/>
    <w:rsid w:val="00E021CB"/>
    <w:rsid w:val="00E02CF6"/>
    <w:rsid w:val="00E065F4"/>
    <w:rsid w:val="00E06B3F"/>
    <w:rsid w:val="00E06C4E"/>
    <w:rsid w:val="00E071C1"/>
    <w:rsid w:val="00E07A15"/>
    <w:rsid w:val="00E1044D"/>
    <w:rsid w:val="00E10458"/>
    <w:rsid w:val="00E10F98"/>
    <w:rsid w:val="00E11757"/>
    <w:rsid w:val="00E12797"/>
    <w:rsid w:val="00E17243"/>
    <w:rsid w:val="00E172A6"/>
    <w:rsid w:val="00E216E6"/>
    <w:rsid w:val="00E22782"/>
    <w:rsid w:val="00E23866"/>
    <w:rsid w:val="00E2387F"/>
    <w:rsid w:val="00E23B94"/>
    <w:rsid w:val="00E25541"/>
    <w:rsid w:val="00E26CBA"/>
    <w:rsid w:val="00E309C6"/>
    <w:rsid w:val="00E31CD5"/>
    <w:rsid w:val="00E327D3"/>
    <w:rsid w:val="00E33F0E"/>
    <w:rsid w:val="00E3476B"/>
    <w:rsid w:val="00E40A00"/>
    <w:rsid w:val="00E41AA9"/>
    <w:rsid w:val="00E432A5"/>
    <w:rsid w:val="00E43541"/>
    <w:rsid w:val="00E44A3D"/>
    <w:rsid w:val="00E47430"/>
    <w:rsid w:val="00E5070C"/>
    <w:rsid w:val="00E515DE"/>
    <w:rsid w:val="00E5179C"/>
    <w:rsid w:val="00E5181C"/>
    <w:rsid w:val="00E519CC"/>
    <w:rsid w:val="00E52E29"/>
    <w:rsid w:val="00E53032"/>
    <w:rsid w:val="00E54FD7"/>
    <w:rsid w:val="00E56F71"/>
    <w:rsid w:val="00E629FD"/>
    <w:rsid w:val="00E638DE"/>
    <w:rsid w:val="00E65DD5"/>
    <w:rsid w:val="00E669AA"/>
    <w:rsid w:val="00E67760"/>
    <w:rsid w:val="00E71DE3"/>
    <w:rsid w:val="00E73607"/>
    <w:rsid w:val="00E75A65"/>
    <w:rsid w:val="00E75F34"/>
    <w:rsid w:val="00E76894"/>
    <w:rsid w:val="00E769E7"/>
    <w:rsid w:val="00E77DEB"/>
    <w:rsid w:val="00E77F73"/>
    <w:rsid w:val="00E80200"/>
    <w:rsid w:val="00E8082C"/>
    <w:rsid w:val="00E80938"/>
    <w:rsid w:val="00E81FF1"/>
    <w:rsid w:val="00E829FA"/>
    <w:rsid w:val="00E83609"/>
    <w:rsid w:val="00E84A29"/>
    <w:rsid w:val="00E865E2"/>
    <w:rsid w:val="00E8702F"/>
    <w:rsid w:val="00E9085B"/>
    <w:rsid w:val="00E90E33"/>
    <w:rsid w:val="00E90FD7"/>
    <w:rsid w:val="00E930CC"/>
    <w:rsid w:val="00E9474C"/>
    <w:rsid w:val="00E96D1B"/>
    <w:rsid w:val="00EA00F7"/>
    <w:rsid w:val="00EA122B"/>
    <w:rsid w:val="00EA1BA7"/>
    <w:rsid w:val="00EA4ADB"/>
    <w:rsid w:val="00EA5984"/>
    <w:rsid w:val="00EA608A"/>
    <w:rsid w:val="00EA6C41"/>
    <w:rsid w:val="00EA6C6A"/>
    <w:rsid w:val="00EB2107"/>
    <w:rsid w:val="00EB2680"/>
    <w:rsid w:val="00EB2BA7"/>
    <w:rsid w:val="00EB32B8"/>
    <w:rsid w:val="00EB40C7"/>
    <w:rsid w:val="00EB4707"/>
    <w:rsid w:val="00EB5285"/>
    <w:rsid w:val="00EB6664"/>
    <w:rsid w:val="00EB6755"/>
    <w:rsid w:val="00EB6845"/>
    <w:rsid w:val="00EB7F09"/>
    <w:rsid w:val="00EC0223"/>
    <w:rsid w:val="00EC2389"/>
    <w:rsid w:val="00EC26CC"/>
    <w:rsid w:val="00EC33C0"/>
    <w:rsid w:val="00EC3DDF"/>
    <w:rsid w:val="00EC4913"/>
    <w:rsid w:val="00EC5261"/>
    <w:rsid w:val="00EC5F0A"/>
    <w:rsid w:val="00EC6AEF"/>
    <w:rsid w:val="00ED032B"/>
    <w:rsid w:val="00ED2FBA"/>
    <w:rsid w:val="00ED3D12"/>
    <w:rsid w:val="00ED478D"/>
    <w:rsid w:val="00ED4895"/>
    <w:rsid w:val="00ED5AD9"/>
    <w:rsid w:val="00ED6549"/>
    <w:rsid w:val="00ED6759"/>
    <w:rsid w:val="00EE193C"/>
    <w:rsid w:val="00EE1998"/>
    <w:rsid w:val="00EE350B"/>
    <w:rsid w:val="00EE3EA6"/>
    <w:rsid w:val="00EE4EA2"/>
    <w:rsid w:val="00EE62B8"/>
    <w:rsid w:val="00EE7486"/>
    <w:rsid w:val="00EE7F7E"/>
    <w:rsid w:val="00EF29B6"/>
    <w:rsid w:val="00EF2CCC"/>
    <w:rsid w:val="00EF47E2"/>
    <w:rsid w:val="00EF667B"/>
    <w:rsid w:val="00EF7598"/>
    <w:rsid w:val="00F02EB8"/>
    <w:rsid w:val="00F06539"/>
    <w:rsid w:val="00F07652"/>
    <w:rsid w:val="00F076D4"/>
    <w:rsid w:val="00F07EFC"/>
    <w:rsid w:val="00F108FB"/>
    <w:rsid w:val="00F126B1"/>
    <w:rsid w:val="00F13579"/>
    <w:rsid w:val="00F139B6"/>
    <w:rsid w:val="00F146C8"/>
    <w:rsid w:val="00F15B62"/>
    <w:rsid w:val="00F229F1"/>
    <w:rsid w:val="00F22C99"/>
    <w:rsid w:val="00F22D81"/>
    <w:rsid w:val="00F22EDF"/>
    <w:rsid w:val="00F24CA3"/>
    <w:rsid w:val="00F253A3"/>
    <w:rsid w:val="00F254C3"/>
    <w:rsid w:val="00F25B0E"/>
    <w:rsid w:val="00F263AB"/>
    <w:rsid w:val="00F350B1"/>
    <w:rsid w:val="00F37A6B"/>
    <w:rsid w:val="00F37CAC"/>
    <w:rsid w:val="00F4046B"/>
    <w:rsid w:val="00F40485"/>
    <w:rsid w:val="00F408F8"/>
    <w:rsid w:val="00F44118"/>
    <w:rsid w:val="00F44302"/>
    <w:rsid w:val="00F45EC4"/>
    <w:rsid w:val="00F468DF"/>
    <w:rsid w:val="00F47910"/>
    <w:rsid w:val="00F50344"/>
    <w:rsid w:val="00F50F82"/>
    <w:rsid w:val="00F52228"/>
    <w:rsid w:val="00F52344"/>
    <w:rsid w:val="00F52BFD"/>
    <w:rsid w:val="00F55EA0"/>
    <w:rsid w:val="00F573CE"/>
    <w:rsid w:val="00F5754E"/>
    <w:rsid w:val="00F57B10"/>
    <w:rsid w:val="00F60585"/>
    <w:rsid w:val="00F6592C"/>
    <w:rsid w:val="00F71B7C"/>
    <w:rsid w:val="00F7216F"/>
    <w:rsid w:val="00F7336D"/>
    <w:rsid w:val="00F73A59"/>
    <w:rsid w:val="00F7512E"/>
    <w:rsid w:val="00F752B0"/>
    <w:rsid w:val="00F77C22"/>
    <w:rsid w:val="00F80082"/>
    <w:rsid w:val="00F815B3"/>
    <w:rsid w:val="00F82EC8"/>
    <w:rsid w:val="00F848CA"/>
    <w:rsid w:val="00F85851"/>
    <w:rsid w:val="00F901F9"/>
    <w:rsid w:val="00F9113B"/>
    <w:rsid w:val="00F9156A"/>
    <w:rsid w:val="00F91F3B"/>
    <w:rsid w:val="00F921CA"/>
    <w:rsid w:val="00F921EE"/>
    <w:rsid w:val="00F9524A"/>
    <w:rsid w:val="00F95F93"/>
    <w:rsid w:val="00F9666C"/>
    <w:rsid w:val="00F96684"/>
    <w:rsid w:val="00FA0298"/>
    <w:rsid w:val="00FA08DF"/>
    <w:rsid w:val="00FA1DD0"/>
    <w:rsid w:val="00FA4E92"/>
    <w:rsid w:val="00FB27A1"/>
    <w:rsid w:val="00FB2A22"/>
    <w:rsid w:val="00FB2F44"/>
    <w:rsid w:val="00FB4151"/>
    <w:rsid w:val="00FB438F"/>
    <w:rsid w:val="00FB651E"/>
    <w:rsid w:val="00FB71C7"/>
    <w:rsid w:val="00FB779A"/>
    <w:rsid w:val="00FB7F97"/>
    <w:rsid w:val="00FC029D"/>
    <w:rsid w:val="00FC0301"/>
    <w:rsid w:val="00FC05D3"/>
    <w:rsid w:val="00FC0CBC"/>
    <w:rsid w:val="00FC23E3"/>
    <w:rsid w:val="00FC320C"/>
    <w:rsid w:val="00FC3F41"/>
    <w:rsid w:val="00FC589E"/>
    <w:rsid w:val="00FC68CD"/>
    <w:rsid w:val="00FC74B4"/>
    <w:rsid w:val="00FD0C06"/>
    <w:rsid w:val="00FD1C83"/>
    <w:rsid w:val="00FD43C5"/>
    <w:rsid w:val="00FD502F"/>
    <w:rsid w:val="00FD50BC"/>
    <w:rsid w:val="00FD64A5"/>
    <w:rsid w:val="00FE1426"/>
    <w:rsid w:val="00FE1938"/>
    <w:rsid w:val="00FE2D57"/>
    <w:rsid w:val="00FE4F4D"/>
    <w:rsid w:val="00FE64D1"/>
    <w:rsid w:val="00FF3571"/>
    <w:rsid w:val="00FF5FDB"/>
    <w:rsid w:val="00FF6EED"/>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F6DE7"/>
  <w15:docId w15:val="{DD54503A-015E-4F1A-9437-CF9BB324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F"/>
    <w:pPr>
      <w:spacing w:after="120" w:line="240" w:lineRule="auto"/>
    </w:pPr>
    <w:rPr>
      <w:rFonts w:ascii="Acer Foco Light" w:hAnsi="Acer Foco Light"/>
      <w:color w:val="414042" w:themeColor="text1"/>
      <w:sz w:val="19"/>
      <w:szCs w:val="20"/>
    </w:rPr>
  </w:style>
  <w:style w:type="paragraph" w:styleId="Heading1">
    <w:name w:val="heading 1"/>
    <w:basedOn w:val="Normal"/>
    <w:next w:val="Normal"/>
    <w:link w:val="Heading1Char"/>
    <w:uiPriority w:val="9"/>
    <w:qFormat/>
    <w:rsid w:val="00A102AE"/>
    <w:pPr>
      <w:spacing w:after="0"/>
      <w:outlineLvl w:val="0"/>
    </w:pPr>
    <w:rPr>
      <w:rFonts w:ascii="Acer Foco" w:hAnsi="Acer Foco"/>
      <w:i/>
      <w:color w:val="83B81A" w:themeColor="accent1"/>
      <w:sz w:val="66"/>
      <w:szCs w:val="42"/>
    </w:rPr>
  </w:style>
  <w:style w:type="paragraph" w:styleId="Heading2">
    <w:name w:val="heading 2"/>
    <w:next w:val="Normal"/>
    <w:link w:val="Heading2Char"/>
    <w:uiPriority w:val="9"/>
    <w:unhideWhenUsed/>
    <w:qFormat/>
    <w:rsid w:val="009175A2"/>
    <w:pPr>
      <w:spacing w:before="1520" w:after="480"/>
      <w:outlineLvl w:val="1"/>
    </w:pPr>
    <w:rPr>
      <w:rFonts w:ascii="Acer Foco Light" w:hAnsi="Acer Foco Light"/>
      <w:color w:val="83B81A" w:themeColor="accent1"/>
      <w:sz w:val="42"/>
      <w:szCs w:val="42"/>
    </w:rPr>
  </w:style>
  <w:style w:type="paragraph" w:styleId="Heading3">
    <w:name w:val="heading 3"/>
    <w:basedOn w:val="Normal"/>
    <w:next w:val="Normal"/>
    <w:link w:val="Heading3Char"/>
    <w:uiPriority w:val="9"/>
    <w:unhideWhenUsed/>
    <w:qFormat/>
    <w:rsid w:val="005F1571"/>
    <w:pPr>
      <w:keepNext/>
      <w:keepLines/>
      <w:spacing w:before="200" w:after="0"/>
      <w:outlineLvl w:val="2"/>
    </w:pPr>
    <w:rPr>
      <w:rFonts w:ascii="Acer Foco Semibold" w:eastAsiaTheme="majorEastAsia" w:hAnsi="Acer Foco Semibold" w:cstheme="majorBidi"/>
      <w:bCs/>
    </w:rPr>
  </w:style>
  <w:style w:type="paragraph" w:styleId="Heading4">
    <w:name w:val="heading 4"/>
    <w:basedOn w:val="Normal"/>
    <w:next w:val="Normal"/>
    <w:link w:val="Heading4Char"/>
    <w:uiPriority w:val="9"/>
    <w:unhideWhenUsed/>
    <w:qFormat/>
    <w:rsid w:val="00C03501"/>
    <w:pPr>
      <w:keepNext/>
      <w:keepLines/>
      <w:spacing w:before="200" w:after="0"/>
      <w:outlineLvl w:val="3"/>
    </w:pPr>
    <w:rPr>
      <w:rFonts w:ascii="Acer Foco Semibold" w:eastAsiaTheme="majorEastAsia" w:hAnsi="Acer Foco Semibold" w:cstheme="majorBidi"/>
      <w:bCs/>
      <w:i/>
      <w:iCs/>
      <w:color w:val="83B81A" w:themeColor="accent1"/>
    </w:rPr>
  </w:style>
  <w:style w:type="paragraph" w:styleId="Heading5">
    <w:name w:val="heading 5"/>
    <w:basedOn w:val="Normal"/>
    <w:next w:val="Normal"/>
    <w:link w:val="Heading5Char"/>
    <w:uiPriority w:val="9"/>
    <w:unhideWhenUsed/>
    <w:qFormat/>
    <w:rsid w:val="006E1649"/>
    <w:pPr>
      <w:keepNext/>
      <w:keepLines/>
      <w:spacing w:before="40" w:after="0"/>
      <w:outlineLvl w:val="4"/>
    </w:pPr>
    <w:rPr>
      <w:rFonts w:asciiTheme="majorHAnsi" w:eastAsiaTheme="majorEastAsia" w:hAnsiTheme="majorHAnsi" w:cstheme="majorBidi"/>
      <w:color w:val="61891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BodyText"/>
    <w:uiPriority w:val="4"/>
    <w:qFormat/>
    <w:rsid w:val="00EB2107"/>
    <w:pPr>
      <w:numPr>
        <w:ilvl w:val="1"/>
        <w:numId w:val="1"/>
      </w:numPr>
      <w:spacing w:before="40" w:after="0"/>
    </w:pPr>
    <w:rPr>
      <w:rFonts w:ascii="Calibri" w:eastAsia="Arial, sans-serif" w:hAnsi="Calibri" w:cs="Arial, sans-serif"/>
    </w:rPr>
  </w:style>
  <w:style w:type="paragraph" w:styleId="BodyText">
    <w:name w:val="Body Text"/>
    <w:basedOn w:val="Normal"/>
    <w:link w:val="BodyTextChar"/>
    <w:uiPriority w:val="99"/>
    <w:semiHidden/>
    <w:unhideWhenUsed/>
    <w:rsid w:val="00EB2107"/>
  </w:style>
  <w:style w:type="character" w:customStyle="1" w:styleId="BodyTextChar">
    <w:name w:val="Body Text Char"/>
    <w:basedOn w:val="DefaultParagraphFont"/>
    <w:link w:val="BodyText"/>
    <w:uiPriority w:val="99"/>
    <w:semiHidden/>
    <w:rsid w:val="00EB2107"/>
  </w:style>
  <w:style w:type="paragraph" w:styleId="Header">
    <w:name w:val="header"/>
    <w:basedOn w:val="Normal"/>
    <w:link w:val="HeaderChar"/>
    <w:uiPriority w:val="99"/>
    <w:unhideWhenUsed/>
    <w:rsid w:val="009713BD"/>
    <w:pPr>
      <w:spacing w:after="0" w:line="180" w:lineRule="exact"/>
    </w:pPr>
    <w:rPr>
      <w:sz w:val="13"/>
      <w:szCs w:val="14"/>
    </w:rPr>
  </w:style>
  <w:style w:type="character" w:customStyle="1" w:styleId="HeaderChar">
    <w:name w:val="Header Char"/>
    <w:basedOn w:val="DefaultParagraphFont"/>
    <w:link w:val="Header"/>
    <w:uiPriority w:val="99"/>
    <w:rsid w:val="009713BD"/>
    <w:rPr>
      <w:rFonts w:ascii="Acer Foco" w:hAnsi="Acer Foco"/>
      <w:color w:val="414042" w:themeColor="text1"/>
      <w:sz w:val="13"/>
      <w:szCs w:val="14"/>
    </w:rPr>
  </w:style>
  <w:style w:type="paragraph" w:styleId="Footer">
    <w:name w:val="footer"/>
    <w:basedOn w:val="Normal"/>
    <w:link w:val="FooterChar"/>
    <w:uiPriority w:val="99"/>
    <w:unhideWhenUsed/>
    <w:rsid w:val="00661895"/>
    <w:pPr>
      <w:tabs>
        <w:tab w:val="center" w:pos="4680"/>
        <w:tab w:val="right" w:pos="9360"/>
      </w:tabs>
      <w:spacing w:after="0"/>
    </w:pPr>
  </w:style>
  <w:style w:type="character" w:customStyle="1" w:styleId="FooterChar">
    <w:name w:val="Footer Char"/>
    <w:basedOn w:val="DefaultParagraphFont"/>
    <w:link w:val="Footer"/>
    <w:uiPriority w:val="99"/>
    <w:rsid w:val="00661895"/>
  </w:style>
  <w:style w:type="paragraph" w:styleId="BalloonText">
    <w:name w:val="Balloon Text"/>
    <w:basedOn w:val="Normal"/>
    <w:link w:val="BalloonTextChar"/>
    <w:uiPriority w:val="99"/>
    <w:semiHidden/>
    <w:unhideWhenUsed/>
    <w:rsid w:val="00C60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95"/>
    <w:rPr>
      <w:rFonts w:ascii="Tahoma" w:hAnsi="Tahoma" w:cs="Tahoma"/>
      <w:sz w:val="16"/>
      <w:szCs w:val="16"/>
    </w:rPr>
  </w:style>
  <w:style w:type="character" w:customStyle="1" w:styleId="Heading1Char">
    <w:name w:val="Heading 1 Char"/>
    <w:basedOn w:val="DefaultParagraphFont"/>
    <w:link w:val="Heading1"/>
    <w:uiPriority w:val="9"/>
    <w:rsid w:val="00A102AE"/>
    <w:rPr>
      <w:rFonts w:ascii="Acer Foco" w:hAnsi="Acer Foco"/>
      <w:i/>
      <w:color w:val="83B81A" w:themeColor="accent1"/>
      <w:sz w:val="66"/>
      <w:szCs w:val="42"/>
    </w:rPr>
  </w:style>
  <w:style w:type="character" w:customStyle="1" w:styleId="Heading2Char">
    <w:name w:val="Heading 2 Char"/>
    <w:basedOn w:val="DefaultParagraphFont"/>
    <w:link w:val="Heading2"/>
    <w:uiPriority w:val="9"/>
    <w:rsid w:val="009175A2"/>
    <w:rPr>
      <w:rFonts w:ascii="Acer Foco Light" w:hAnsi="Acer Foco Light"/>
      <w:color w:val="83B81A" w:themeColor="accent1"/>
      <w:sz w:val="42"/>
      <w:szCs w:val="42"/>
    </w:rPr>
  </w:style>
  <w:style w:type="character" w:customStyle="1" w:styleId="Heading3Char">
    <w:name w:val="Heading 3 Char"/>
    <w:basedOn w:val="DefaultParagraphFont"/>
    <w:link w:val="Heading3"/>
    <w:uiPriority w:val="9"/>
    <w:rsid w:val="005F1571"/>
    <w:rPr>
      <w:rFonts w:ascii="Acer Foco Semibold" w:eastAsiaTheme="majorEastAsia" w:hAnsi="Acer Foco Semibold" w:cstheme="majorBidi"/>
      <w:bCs/>
      <w:color w:val="414042" w:themeColor="text1"/>
      <w:sz w:val="20"/>
      <w:szCs w:val="20"/>
    </w:rPr>
  </w:style>
  <w:style w:type="paragraph" w:styleId="Title">
    <w:name w:val="Title"/>
    <w:basedOn w:val="Normal"/>
    <w:next w:val="Normal"/>
    <w:link w:val="TitleChar"/>
    <w:uiPriority w:val="10"/>
    <w:qFormat/>
    <w:rsid w:val="00DA163B"/>
    <w:pPr>
      <w:pBdr>
        <w:bottom w:val="single" w:sz="8" w:space="4" w:color="83B81A" w:themeColor="accent1"/>
      </w:pBdr>
      <w:spacing w:after="300"/>
      <w:contextualSpacing/>
    </w:pPr>
    <w:rPr>
      <w:rFonts w:eastAsiaTheme="majorEastAsia" w:cstheme="majorBidi"/>
      <w:color w:val="464F54" w:themeColor="text2" w:themeShade="BF"/>
      <w:spacing w:val="5"/>
      <w:kern w:val="28"/>
      <w:sz w:val="52"/>
      <w:szCs w:val="52"/>
    </w:rPr>
  </w:style>
  <w:style w:type="character" w:customStyle="1" w:styleId="TitleChar">
    <w:name w:val="Title Char"/>
    <w:basedOn w:val="DefaultParagraphFont"/>
    <w:link w:val="Title"/>
    <w:uiPriority w:val="10"/>
    <w:rsid w:val="00DA163B"/>
    <w:rPr>
      <w:rFonts w:ascii="Acer Foco" w:eastAsiaTheme="majorEastAsia" w:hAnsi="Acer Foco" w:cstheme="majorBidi"/>
      <w:color w:val="464F54" w:themeColor="text2" w:themeShade="BF"/>
      <w:spacing w:val="5"/>
      <w:kern w:val="28"/>
      <w:sz w:val="52"/>
      <w:szCs w:val="52"/>
    </w:rPr>
  </w:style>
  <w:style w:type="character" w:customStyle="1" w:styleId="Heading4Char">
    <w:name w:val="Heading 4 Char"/>
    <w:basedOn w:val="DefaultParagraphFont"/>
    <w:link w:val="Heading4"/>
    <w:uiPriority w:val="9"/>
    <w:rsid w:val="00C03501"/>
    <w:rPr>
      <w:rFonts w:ascii="Acer Foco Semibold" w:eastAsiaTheme="majorEastAsia" w:hAnsi="Acer Foco Semibold" w:cstheme="majorBidi"/>
      <w:bCs/>
      <w:i/>
      <w:iCs/>
      <w:color w:val="83B81A" w:themeColor="accent1"/>
      <w:sz w:val="20"/>
      <w:szCs w:val="20"/>
    </w:rPr>
  </w:style>
  <w:style w:type="character" w:styleId="PageNumber">
    <w:name w:val="page number"/>
    <w:basedOn w:val="DefaultParagraphFont"/>
    <w:uiPriority w:val="99"/>
    <w:semiHidden/>
    <w:unhideWhenUsed/>
    <w:rsid w:val="00F24CA3"/>
  </w:style>
  <w:style w:type="character" w:styleId="Hyperlink">
    <w:name w:val="Hyperlink"/>
    <w:basedOn w:val="DefaultParagraphFont"/>
    <w:uiPriority w:val="99"/>
    <w:unhideWhenUsed/>
    <w:rsid w:val="006B5CD6"/>
    <w:rPr>
      <w:color w:val="0000FF" w:themeColor="hyperlink"/>
      <w:u w:val="single"/>
    </w:rPr>
  </w:style>
  <w:style w:type="paragraph" w:styleId="FootnoteText">
    <w:name w:val="footnote text"/>
    <w:basedOn w:val="Normal"/>
    <w:link w:val="FootnoteTextChar"/>
    <w:uiPriority w:val="99"/>
    <w:semiHidden/>
    <w:rsid w:val="006B5CD6"/>
    <w:pPr>
      <w:snapToGrid w:val="0"/>
    </w:pPr>
    <w:rPr>
      <w:rFonts w:ascii="Trebuchet MS" w:hAnsi="Trebuchet MS" w:cs="Times New Roman"/>
      <w:color w:val="414042"/>
      <w:sz w:val="20"/>
    </w:rPr>
  </w:style>
  <w:style w:type="character" w:customStyle="1" w:styleId="FootnoteTextChar">
    <w:name w:val="Footnote Text Char"/>
    <w:basedOn w:val="DefaultParagraphFont"/>
    <w:link w:val="FootnoteText"/>
    <w:uiPriority w:val="99"/>
    <w:semiHidden/>
    <w:rsid w:val="006B5CD6"/>
    <w:rPr>
      <w:rFonts w:ascii="Trebuchet MS" w:eastAsia="PMingLiU" w:hAnsi="Trebuchet MS" w:cs="Times New Roman"/>
      <w:color w:val="414042"/>
      <w:sz w:val="20"/>
      <w:szCs w:val="20"/>
    </w:rPr>
  </w:style>
  <w:style w:type="character" w:styleId="FootnoteReference">
    <w:name w:val="footnote reference"/>
    <w:basedOn w:val="DefaultParagraphFont"/>
    <w:uiPriority w:val="99"/>
    <w:semiHidden/>
    <w:rsid w:val="006B5CD6"/>
    <w:rPr>
      <w:rFonts w:cs="Times New Roman"/>
      <w:vertAlign w:val="superscript"/>
    </w:rPr>
  </w:style>
  <w:style w:type="paragraph" w:styleId="Revision">
    <w:name w:val="Revision"/>
    <w:hidden/>
    <w:uiPriority w:val="99"/>
    <w:semiHidden/>
    <w:rsid w:val="0005791C"/>
    <w:pPr>
      <w:spacing w:after="0" w:line="240" w:lineRule="auto"/>
    </w:pPr>
    <w:rPr>
      <w:rFonts w:ascii="Acer Foco Light" w:hAnsi="Acer Foco Light"/>
      <w:color w:val="414042" w:themeColor="text1"/>
      <w:sz w:val="19"/>
      <w:szCs w:val="20"/>
    </w:rPr>
  </w:style>
  <w:style w:type="character" w:styleId="FollowedHyperlink">
    <w:name w:val="FollowedHyperlink"/>
    <w:basedOn w:val="DefaultParagraphFont"/>
    <w:uiPriority w:val="99"/>
    <w:semiHidden/>
    <w:unhideWhenUsed/>
    <w:rsid w:val="00DE32F6"/>
    <w:rPr>
      <w:color w:val="800080" w:themeColor="followedHyperlink"/>
      <w:u w:val="single"/>
    </w:rPr>
  </w:style>
  <w:style w:type="paragraph" w:styleId="EndnoteText">
    <w:name w:val="endnote text"/>
    <w:basedOn w:val="Normal"/>
    <w:link w:val="EndnoteTextChar"/>
    <w:uiPriority w:val="99"/>
    <w:unhideWhenUsed/>
    <w:rsid w:val="0080002A"/>
    <w:pPr>
      <w:spacing w:after="0"/>
    </w:pPr>
    <w:rPr>
      <w:rFonts w:ascii="Trebuchet MS" w:hAnsi="Trebuchet MS"/>
      <w:color w:val="auto"/>
      <w:sz w:val="16"/>
    </w:rPr>
  </w:style>
  <w:style w:type="character" w:customStyle="1" w:styleId="EndnoteTextChar">
    <w:name w:val="Endnote Text Char"/>
    <w:basedOn w:val="DefaultParagraphFont"/>
    <w:link w:val="EndnoteText"/>
    <w:uiPriority w:val="99"/>
    <w:rsid w:val="0080002A"/>
    <w:rPr>
      <w:rFonts w:ascii="Trebuchet MS" w:hAnsi="Trebuchet MS"/>
      <w:sz w:val="16"/>
      <w:szCs w:val="20"/>
    </w:rPr>
  </w:style>
  <w:style w:type="character" w:styleId="EndnoteReference">
    <w:name w:val="endnote reference"/>
    <w:basedOn w:val="DefaultParagraphFont"/>
    <w:uiPriority w:val="99"/>
    <w:semiHidden/>
    <w:unhideWhenUsed/>
    <w:rsid w:val="0080002A"/>
    <w:rPr>
      <w:vertAlign w:val="superscript"/>
    </w:rPr>
  </w:style>
  <w:style w:type="numbering" w:customStyle="1" w:styleId="ImportedStyle1">
    <w:name w:val="Imported Style 1"/>
    <w:rsid w:val="0044031E"/>
    <w:pPr>
      <w:numPr>
        <w:numId w:val="3"/>
      </w:numPr>
    </w:pPr>
  </w:style>
  <w:style w:type="paragraph" w:styleId="ListParagraph">
    <w:name w:val="List Paragraph"/>
    <w:basedOn w:val="Normal"/>
    <w:uiPriority w:val="34"/>
    <w:qFormat/>
    <w:rsid w:val="009D1502"/>
    <w:pPr>
      <w:spacing w:after="0"/>
      <w:ind w:left="720"/>
      <w:contextualSpacing/>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A4441F"/>
    <w:rPr>
      <w:sz w:val="16"/>
      <w:szCs w:val="16"/>
    </w:rPr>
  </w:style>
  <w:style w:type="paragraph" w:styleId="CommentText">
    <w:name w:val="annotation text"/>
    <w:basedOn w:val="Normal"/>
    <w:link w:val="CommentTextChar"/>
    <w:uiPriority w:val="99"/>
    <w:unhideWhenUsed/>
    <w:rsid w:val="00A4441F"/>
    <w:rPr>
      <w:sz w:val="20"/>
    </w:rPr>
  </w:style>
  <w:style w:type="character" w:customStyle="1" w:styleId="CommentTextChar">
    <w:name w:val="Comment Text Char"/>
    <w:basedOn w:val="DefaultParagraphFont"/>
    <w:link w:val="CommentText"/>
    <w:uiPriority w:val="99"/>
    <w:rsid w:val="00A4441F"/>
    <w:rPr>
      <w:rFonts w:ascii="Acer Foco Light" w:hAnsi="Acer Foco Light"/>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BD4D7D"/>
    <w:rPr>
      <w:b/>
      <w:bCs/>
    </w:rPr>
  </w:style>
  <w:style w:type="character" w:customStyle="1" w:styleId="CommentSubjectChar">
    <w:name w:val="Comment Subject Char"/>
    <w:basedOn w:val="CommentTextChar"/>
    <w:link w:val="CommentSubject"/>
    <w:uiPriority w:val="99"/>
    <w:semiHidden/>
    <w:rsid w:val="00BD4D7D"/>
    <w:rPr>
      <w:rFonts w:ascii="Acer Foco Light" w:hAnsi="Acer Foco Light"/>
      <w:b/>
      <w:bCs/>
      <w:color w:val="414042" w:themeColor="text1"/>
      <w:sz w:val="20"/>
      <w:szCs w:val="20"/>
    </w:rPr>
  </w:style>
  <w:style w:type="paragraph" w:customStyle="1" w:styleId="Body">
    <w:name w:val="Body"/>
    <w:rsid w:val="00237018"/>
    <w:pPr>
      <w:pBdr>
        <w:top w:val="nil"/>
        <w:left w:val="nil"/>
        <w:bottom w:val="nil"/>
        <w:right w:val="nil"/>
        <w:between w:val="nil"/>
        <w:bar w:val="nil"/>
      </w:pBdr>
      <w:spacing w:after="120" w:line="240" w:lineRule="auto"/>
    </w:pPr>
    <w:rPr>
      <w:rFonts w:ascii="Georgia" w:eastAsiaTheme="minorEastAsia" w:hAnsi="Georgia" w:cs="Arial Unicode MS"/>
      <w:b/>
      <w:bCs/>
      <w:color w:val="414042"/>
      <w:sz w:val="19"/>
      <w:szCs w:val="19"/>
      <w:u w:color="414042"/>
      <w:bdr w:val="nil"/>
      <w:lang w:eastAsia="zh-TW"/>
    </w:rPr>
  </w:style>
  <w:style w:type="paragraph" w:customStyle="1" w:styleId="BodyB">
    <w:name w:val="Body B"/>
    <w:rsid w:val="008365E7"/>
    <w:pPr>
      <w:pBdr>
        <w:top w:val="nil"/>
        <w:left w:val="nil"/>
        <w:bottom w:val="nil"/>
        <w:right w:val="nil"/>
        <w:between w:val="nil"/>
        <w:bar w:val="nil"/>
      </w:pBdr>
      <w:spacing w:after="0" w:line="240" w:lineRule="auto"/>
    </w:pPr>
    <w:rPr>
      <w:rFonts w:ascii="Times New Roman" w:eastAsiaTheme="minorEastAsia" w:hAnsi="Times New Roman" w:cs="Arial Unicode MS"/>
      <w:color w:val="000000"/>
      <w:sz w:val="24"/>
      <w:szCs w:val="24"/>
      <w:u w:color="000000"/>
      <w:bdr w:val="nil"/>
      <w:lang w:eastAsia="zh-TW"/>
    </w:rPr>
  </w:style>
  <w:style w:type="paragraph" w:styleId="NormalWeb">
    <w:name w:val="Normal (Web)"/>
    <w:basedOn w:val="Normal"/>
    <w:uiPriority w:val="99"/>
    <w:unhideWhenUsed/>
    <w:rsid w:val="002065B2"/>
    <w:pPr>
      <w:spacing w:before="100" w:beforeAutospacing="1" w:after="100" w:afterAutospacing="1"/>
    </w:pPr>
    <w:rPr>
      <w:rFonts w:ascii="PMingLiU" w:hAnsi="PMingLiU" w:cs="PMingLiU"/>
      <w:color w:val="auto"/>
      <w:sz w:val="24"/>
      <w:szCs w:val="24"/>
      <w:lang w:eastAsia="zh-TW"/>
    </w:rPr>
  </w:style>
  <w:style w:type="character" w:styleId="Strong">
    <w:name w:val="Strong"/>
    <w:basedOn w:val="DefaultParagraphFont"/>
    <w:uiPriority w:val="22"/>
    <w:qFormat/>
    <w:rsid w:val="00C94893"/>
    <w:rPr>
      <w:b/>
      <w:bCs/>
    </w:rPr>
  </w:style>
  <w:style w:type="paragraph" w:customStyle="1" w:styleId="Default">
    <w:name w:val="Default"/>
    <w:rsid w:val="003D2ACF"/>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26621A"/>
    <w:pPr>
      <w:spacing w:after="0"/>
    </w:pPr>
    <w:rPr>
      <w:rFonts w:ascii="Calibri" w:eastAsiaTheme="minorHAnsi" w:hAnsi="Calibri" w:cs="Calibri"/>
      <w:color w:val="auto"/>
      <w:sz w:val="22"/>
      <w:szCs w:val="22"/>
    </w:rPr>
  </w:style>
  <w:style w:type="paragraph" w:customStyle="1" w:styleId="BodyA">
    <w:name w:val="Body A"/>
    <w:rsid w:val="00D236B7"/>
    <w:pPr>
      <w:pBdr>
        <w:top w:val="nil"/>
        <w:left w:val="nil"/>
        <w:bottom w:val="nil"/>
        <w:right w:val="nil"/>
        <w:between w:val="nil"/>
        <w:bar w:val="nil"/>
      </w:pBdr>
      <w:spacing w:after="120" w:line="240" w:lineRule="auto"/>
    </w:pPr>
    <w:rPr>
      <w:rFonts w:ascii="Georgia" w:eastAsiaTheme="minorEastAsia" w:hAnsi="Georgia" w:cs="Arial Unicode MS"/>
      <w:b/>
      <w:bCs/>
      <w:color w:val="414042"/>
      <w:sz w:val="19"/>
      <w:szCs w:val="19"/>
      <w:u w:color="414042"/>
      <w:bdr w:val="nil"/>
      <w:lang w:eastAsia="zh-TW"/>
    </w:rPr>
  </w:style>
  <w:style w:type="table" w:styleId="PlainTable4">
    <w:name w:val="Plain Table 4"/>
    <w:basedOn w:val="TableNormal"/>
    <w:uiPriority w:val="44"/>
    <w:rsid w:val="0013277A"/>
    <w:pPr>
      <w:spacing w:after="0" w:line="240" w:lineRule="auto"/>
    </w:pPr>
    <w:rPr>
      <w:rFonts w:eastAsiaTheme="minorEastAsia"/>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C90D28"/>
    <w:rPr>
      <w:color w:val="605E5C"/>
      <w:shd w:val="clear" w:color="auto" w:fill="E1DFDD"/>
    </w:rPr>
  </w:style>
  <w:style w:type="character" w:styleId="UnresolvedMention">
    <w:name w:val="Unresolved Mention"/>
    <w:basedOn w:val="DefaultParagraphFont"/>
    <w:uiPriority w:val="99"/>
    <w:semiHidden/>
    <w:unhideWhenUsed/>
    <w:rsid w:val="007A2843"/>
    <w:rPr>
      <w:color w:val="605E5C"/>
      <w:shd w:val="clear" w:color="auto" w:fill="E1DFDD"/>
    </w:rPr>
  </w:style>
  <w:style w:type="character" w:customStyle="1" w:styleId="normaltextrun">
    <w:name w:val="normaltextrun"/>
    <w:basedOn w:val="DefaultParagraphFont"/>
    <w:rsid w:val="00DB053F"/>
  </w:style>
  <w:style w:type="character" w:customStyle="1" w:styleId="eop">
    <w:name w:val="eop"/>
    <w:basedOn w:val="DefaultParagraphFont"/>
    <w:rsid w:val="00EA122B"/>
  </w:style>
  <w:style w:type="paragraph" w:customStyle="1" w:styleId="paragraph">
    <w:name w:val="paragraph"/>
    <w:basedOn w:val="Normal"/>
    <w:rsid w:val="00835FCB"/>
    <w:pPr>
      <w:spacing w:before="100" w:beforeAutospacing="1" w:after="100" w:afterAutospacing="1"/>
    </w:pPr>
    <w:rPr>
      <w:rFonts w:ascii="Times New Roman" w:eastAsia="Times New Roman" w:hAnsi="Times New Roman" w:cs="Times New Roman"/>
      <w:color w:val="auto"/>
      <w:sz w:val="24"/>
      <w:szCs w:val="24"/>
      <w:lang w:eastAsia="zh-TW"/>
    </w:rPr>
  </w:style>
  <w:style w:type="character" w:customStyle="1" w:styleId="cf01">
    <w:name w:val="cf01"/>
    <w:basedOn w:val="DefaultParagraphFont"/>
    <w:rsid w:val="00314C39"/>
    <w:rPr>
      <w:rFonts w:ascii="Segoe UI" w:hAnsi="Segoe UI" w:cs="Segoe UI" w:hint="default"/>
      <w:sz w:val="18"/>
      <w:szCs w:val="18"/>
    </w:rPr>
  </w:style>
  <w:style w:type="character" w:customStyle="1" w:styleId="cf11">
    <w:name w:val="cf11"/>
    <w:basedOn w:val="DefaultParagraphFont"/>
    <w:rsid w:val="00314C39"/>
    <w:rPr>
      <w:rFonts w:ascii="Segoe UI" w:hAnsi="Segoe UI" w:cs="Segoe UI" w:hint="default"/>
      <w:sz w:val="18"/>
      <w:szCs w:val="18"/>
      <w:u w:val="single"/>
    </w:rPr>
  </w:style>
  <w:style w:type="character" w:customStyle="1" w:styleId="ui-provider">
    <w:name w:val="ui-provider"/>
    <w:basedOn w:val="DefaultParagraphFont"/>
    <w:rsid w:val="00805090"/>
  </w:style>
  <w:style w:type="character" w:customStyle="1" w:styleId="Heading5Char">
    <w:name w:val="Heading 5 Char"/>
    <w:basedOn w:val="DefaultParagraphFont"/>
    <w:link w:val="Heading5"/>
    <w:uiPriority w:val="9"/>
    <w:rsid w:val="006E1649"/>
    <w:rPr>
      <w:rFonts w:asciiTheme="majorHAnsi" w:eastAsiaTheme="majorEastAsia" w:hAnsiTheme="majorHAnsi" w:cstheme="majorBidi"/>
      <w:color w:val="618913" w:themeColor="accent1" w:themeShade="BF"/>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517">
      <w:bodyDiv w:val="1"/>
      <w:marLeft w:val="0"/>
      <w:marRight w:val="0"/>
      <w:marTop w:val="0"/>
      <w:marBottom w:val="0"/>
      <w:divBdr>
        <w:top w:val="none" w:sz="0" w:space="0" w:color="auto"/>
        <w:left w:val="none" w:sz="0" w:space="0" w:color="auto"/>
        <w:bottom w:val="none" w:sz="0" w:space="0" w:color="auto"/>
        <w:right w:val="none" w:sz="0" w:space="0" w:color="auto"/>
      </w:divBdr>
    </w:div>
    <w:div w:id="65080316">
      <w:bodyDiv w:val="1"/>
      <w:marLeft w:val="0"/>
      <w:marRight w:val="0"/>
      <w:marTop w:val="0"/>
      <w:marBottom w:val="0"/>
      <w:divBdr>
        <w:top w:val="none" w:sz="0" w:space="0" w:color="auto"/>
        <w:left w:val="none" w:sz="0" w:space="0" w:color="auto"/>
        <w:bottom w:val="none" w:sz="0" w:space="0" w:color="auto"/>
        <w:right w:val="none" w:sz="0" w:space="0" w:color="auto"/>
      </w:divBdr>
    </w:div>
    <w:div w:id="149836669">
      <w:bodyDiv w:val="1"/>
      <w:marLeft w:val="0"/>
      <w:marRight w:val="0"/>
      <w:marTop w:val="0"/>
      <w:marBottom w:val="0"/>
      <w:divBdr>
        <w:top w:val="none" w:sz="0" w:space="0" w:color="auto"/>
        <w:left w:val="none" w:sz="0" w:space="0" w:color="auto"/>
        <w:bottom w:val="none" w:sz="0" w:space="0" w:color="auto"/>
        <w:right w:val="none" w:sz="0" w:space="0" w:color="auto"/>
      </w:divBdr>
    </w:div>
    <w:div w:id="160463614">
      <w:bodyDiv w:val="1"/>
      <w:marLeft w:val="0"/>
      <w:marRight w:val="0"/>
      <w:marTop w:val="0"/>
      <w:marBottom w:val="0"/>
      <w:divBdr>
        <w:top w:val="none" w:sz="0" w:space="0" w:color="auto"/>
        <w:left w:val="none" w:sz="0" w:space="0" w:color="auto"/>
        <w:bottom w:val="none" w:sz="0" w:space="0" w:color="auto"/>
        <w:right w:val="none" w:sz="0" w:space="0" w:color="auto"/>
      </w:divBdr>
    </w:div>
    <w:div w:id="174271010">
      <w:bodyDiv w:val="1"/>
      <w:marLeft w:val="0"/>
      <w:marRight w:val="0"/>
      <w:marTop w:val="0"/>
      <w:marBottom w:val="0"/>
      <w:divBdr>
        <w:top w:val="none" w:sz="0" w:space="0" w:color="auto"/>
        <w:left w:val="none" w:sz="0" w:space="0" w:color="auto"/>
        <w:bottom w:val="none" w:sz="0" w:space="0" w:color="auto"/>
        <w:right w:val="none" w:sz="0" w:space="0" w:color="auto"/>
      </w:divBdr>
    </w:div>
    <w:div w:id="192618245">
      <w:bodyDiv w:val="1"/>
      <w:marLeft w:val="0"/>
      <w:marRight w:val="0"/>
      <w:marTop w:val="0"/>
      <w:marBottom w:val="0"/>
      <w:divBdr>
        <w:top w:val="none" w:sz="0" w:space="0" w:color="auto"/>
        <w:left w:val="none" w:sz="0" w:space="0" w:color="auto"/>
        <w:bottom w:val="none" w:sz="0" w:space="0" w:color="auto"/>
        <w:right w:val="none" w:sz="0" w:space="0" w:color="auto"/>
      </w:divBdr>
      <w:divsChild>
        <w:div w:id="460539959">
          <w:marLeft w:val="274"/>
          <w:marRight w:val="0"/>
          <w:marTop w:val="0"/>
          <w:marBottom w:val="0"/>
          <w:divBdr>
            <w:top w:val="none" w:sz="0" w:space="0" w:color="auto"/>
            <w:left w:val="none" w:sz="0" w:space="0" w:color="auto"/>
            <w:bottom w:val="none" w:sz="0" w:space="0" w:color="auto"/>
            <w:right w:val="none" w:sz="0" w:space="0" w:color="auto"/>
          </w:divBdr>
        </w:div>
        <w:div w:id="742336025">
          <w:marLeft w:val="274"/>
          <w:marRight w:val="0"/>
          <w:marTop w:val="0"/>
          <w:marBottom w:val="0"/>
          <w:divBdr>
            <w:top w:val="none" w:sz="0" w:space="0" w:color="auto"/>
            <w:left w:val="none" w:sz="0" w:space="0" w:color="auto"/>
            <w:bottom w:val="none" w:sz="0" w:space="0" w:color="auto"/>
            <w:right w:val="none" w:sz="0" w:space="0" w:color="auto"/>
          </w:divBdr>
        </w:div>
      </w:divsChild>
    </w:div>
    <w:div w:id="269897578">
      <w:bodyDiv w:val="1"/>
      <w:marLeft w:val="0"/>
      <w:marRight w:val="0"/>
      <w:marTop w:val="0"/>
      <w:marBottom w:val="0"/>
      <w:divBdr>
        <w:top w:val="none" w:sz="0" w:space="0" w:color="auto"/>
        <w:left w:val="none" w:sz="0" w:space="0" w:color="auto"/>
        <w:bottom w:val="none" w:sz="0" w:space="0" w:color="auto"/>
        <w:right w:val="none" w:sz="0" w:space="0" w:color="auto"/>
      </w:divBdr>
    </w:div>
    <w:div w:id="385573282">
      <w:bodyDiv w:val="1"/>
      <w:marLeft w:val="0"/>
      <w:marRight w:val="0"/>
      <w:marTop w:val="0"/>
      <w:marBottom w:val="0"/>
      <w:divBdr>
        <w:top w:val="none" w:sz="0" w:space="0" w:color="auto"/>
        <w:left w:val="none" w:sz="0" w:space="0" w:color="auto"/>
        <w:bottom w:val="none" w:sz="0" w:space="0" w:color="auto"/>
        <w:right w:val="none" w:sz="0" w:space="0" w:color="auto"/>
      </w:divBdr>
    </w:div>
    <w:div w:id="410008345">
      <w:bodyDiv w:val="1"/>
      <w:marLeft w:val="0"/>
      <w:marRight w:val="0"/>
      <w:marTop w:val="0"/>
      <w:marBottom w:val="0"/>
      <w:divBdr>
        <w:top w:val="none" w:sz="0" w:space="0" w:color="auto"/>
        <w:left w:val="none" w:sz="0" w:space="0" w:color="auto"/>
        <w:bottom w:val="none" w:sz="0" w:space="0" w:color="auto"/>
        <w:right w:val="none" w:sz="0" w:space="0" w:color="auto"/>
      </w:divBdr>
    </w:div>
    <w:div w:id="410586604">
      <w:bodyDiv w:val="1"/>
      <w:marLeft w:val="0"/>
      <w:marRight w:val="0"/>
      <w:marTop w:val="0"/>
      <w:marBottom w:val="0"/>
      <w:divBdr>
        <w:top w:val="none" w:sz="0" w:space="0" w:color="auto"/>
        <w:left w:val="none" w:sz="0" w:space="0" w:color="auto"/>
        <w:bottom w:val="none" w:sz="0" w:space="0" w:color="auto"/>
        <w:right w:val="none" w:sz="0" w:space="0" w:color="auto"/>
      </w:divBdr>
    </w:div>
    <w:div w:id="459810944">
      <w:bodyDiv w:val="1"/>
      <w:marLeft w:val="0"/>
      <w:marRight w:val="0"/>
      <w:marTop w:val="0"/>
      <w:marBottom w:val="0"/>
      <w:divBdr>
        <w:top w:val="none" w:sz="0" w:space="0" w:color="auto"/>
        <w:left w:val="none" w:sz="0" w:space="0" w:color="auto"/>
        <w:bottom w:val="none" w:sz="0" w:space="0" w:color="auto"/>
        <w:right w:val="none" w:sz="0" w:space="0" w:color="auto"/>
      </w:divBdr>
    </w:div>
    <w:div w:id="499395870">
      <w:bodyDiv w:val="1"/>
      <w:marLeft w:val="0"/>
      <w:marRight w:val="0"/>
      <w:marTop w:val="0"/>
      <w:marBottom w:val="0"/>
      <w:divBdr>
        <w:top w:val="none" w:sz="0" w:space="0" w:color="auto"/>
        <w:left w:val="none" w:sz="0" w:space="0" w:color="auto"/>
        <w:bottom w:val="none" w:sz="0" w:space="0" w:color="auto"/>
        <w:right w:val="none" w:sz="0" w:space="0" w:color="auto"/>
      </w:divBdr>
    </w:div>
    <w:div w:id="545529441">
      <w:bodyDiv w:val="1"/>
      <w:marLeft w:val="0"/>
      <w:marRight w:val="0"/>
      <w:marTop w:val="0"/>
      <w:marBottom w:val="0"/>
      <w:divBdr>
        <w:top w:val="none" w:sz="0" w:space="0" w:color="auto"/>
        <w:left w:val="none" w:sz="0" w:space="0" w:color="auto"/>
        <w:bottom w:val="none" w:sz="0" w:space="0" w:color="auto"/>
        <w:right w:val="none" w:sz="0" w:space="0" w:color="auto"/>
      </w:divBdr>
    </w:div>
    <w:div w:id="560558194">
      <w:bodyDiv w:val="1"/>
      <w:marLeft w:val="0"/>
      <w:marRight w:val="0"/>
      <w:marTop w:val="0"/>
      <w:marBottom w:val="0"/>
      <w:divBdr>
        <w:top w:val="none" w:sz="0" w:space="0" w:color="auto"/>
        <w:left w:val="none" w:sz="0" w:space="0" w:color="auto"/>
        <w:bottom w:val="none" w:sz="0" w:space="0" w:color="auto"/>
        <w:right w:val="none" w:sz="0" w:space="0" w:color="auto"/>
      </w:divBdr>
    </w:div>
    <w:div w:id="590546015">
      <w:bodyDiv w:val="1"/>
      <w:marLeft w:val="0"/>
      <w:marRight w:val="0"/>
      <w:marTop w:val="0"/>
      <w:marBottom w:val="0"/>
      <w:divBdr>
        <w:top w:val="none" w:sz="0" w:space="0" w:color="auto"/>
        <w:left w:val="none" w:sz="0" w:space="0" w:color="auto"/>
        <w:bottom w:val="none" w:sz="0" w:space="0" w:color="auto"/>
        <w:right w:val="none" w:sz="0" w:space="0" w:color="auto"/>
      </w:divBdr>
    </w:div>
    <w:div w:id="612597030">
      <w:bodyDiv w:val="1"/>
      <w:marLeft w:val="0"/>
      <w:marRight w:val="0"/>
      <w:marTop w:val="0"/>
      <w:marBottom w:val="0"/>
      <w:divBdr>
        <w:top w:val="none" w:sz="0" w:space="0" w:color="auto"/>
        <w:left w:val="none" w:sz="0" w:space="0" w:color="auto"/>
        <w:bottom w:val="none" w:sz="0" w:space="0" w:color="auto"/>
        <w:right w:val="none" w:sz="0" w:space="0" w:color="auto"/>
      </w:divBdr>
    </w:div>
    <w:div w:id="728769897">
      <w:bodyDiv w:val="1"/>
      <w:marLeft w:val="0"/>
      <w:marRight w:val="0"/>
      <w:marTop w:val="0"/>
      <w:marBottom w:val="0"/>
      <w:divBdr>
        <w:top w:val="none" w:sz="0" w:space="0" w:color="auto"/>
        <w:left w:val="none" w:sz="0" w:space="0" w:color="auto"/>
        <w:bottom w:val="none" w:sz="0" w:space="0" w:color="auto"/>
        <w:right w:val="none" w:sz="0" w:space="0" w:color="auto"/>
      </w:divBdr>
    </w:div>
    <w:div w:id="744568821">
      <w:bodyDiv w:val="1"/>
      <w:marLeft w:val="0"/>
      <w:marRight w:val="0"/>
      <w:marTop w:val="0"/>
      <w:marBottom w:val="0"/>
      <w:divBdr>
        <w:top w:val="none" w:sz="0" w:space="0" w:color="auto"/>
        <w:left w:val="none" w:sz="0" w:space="0" w:color="auto"/>
        <w:bottom w:val="none" w:sz="0" w:space="0" w:color="auto"/>
        <w:right w:val="none" w:sz="0" w:space="0" w:color="auto"/>
      </w:divBdr>
    </w:div>
    <w:div w:id="802695980">
      <w:bodyDiv w:val="1"/>
      <w:marLeft w:val="0"/>
      <w:marRight w:val="0"/>
      <w:marTop w:val="0"/>
      <w:marBottom w:val="0"/>
      <w:divBdr>
        <w:top w:val="none" w:sz="0" w:space="0" w:color="auto"/>
        <w:left w:val="none" w:sz="0" w:space="0" w:color="auto"/>
        <w:bottom w:val="none" w:sz="0" w:space="0" w:color="auto"/>
        <w:right w:val="none" w:sz="0" w:space="0" w:color="auto"/>
      </w:divBdr>
    </w:div>
    <w:div w:id="852182524">
      <w:bodyDiv w:val="1"/>
      <w:marLeft w:val="0"/>
      <w:marRight w:val="0"/>
      <w:marTop w:val="0"/>
      <w:marBottom w:val="0"/>
      <w:divBdr>
        <w:top w:val="none" w:sz="0" w:space="0" w:color="auto"/>
        <w:left w:val="none" w:sz="0" w:space="0" w:color="auto"/>
        <w:bottom w:val="none" w:sz="0" w:space="0" w:color="auto"/>
        <w:right w:val="none" w:sz="0" w:space="0" w:color="auto"/>
      </w:divBdr>
    </w:div>
    <w:div w:id="924460857">
      <w:bodyDiv w:val="1"/>
      <w:marLeft w:val="0"/>
      <w:marRight w:val="0"/>
      <w:marTop w:val="0"/>
      <w:marBottom w:val="0"/>
      <w:divBdr>
        <w:top w:val="none" w:sz="0" w:space="0" w:color="auto"/>
        <w:left w:val="none" w:sz="0" w:space="0" w:color="auto"/>
        <w:bottom w:val="none" w:sz="0" w:space="0" w:color="auto"/>
        <w:right w:val="none" w:sz="0" w:space="0" w:color="auto"/>
      </w:divBdr>
    </w:div>
    <w:div w:id="928004448">
      <w:bodyDiv w:val="1"/>
      <w:marLeft w:val="0"/>
      <w:marRight w:val="0"/>
      <w:marTop w:val="0"/>
      <w:marBottom w:val="0"/>
      <w:divBdr>
        <w:top w:val="none" w:sz="0" w:space="0" w:color="auto"/>
        <w:left w:val="none" w:sz="0" w:space="0" w:color="auto"/>
        <w:bottom w:val="none" w:sz="0" w:space="0" w:color="auto"/>
        <w:right w:val="none" w:sz="0" w:space="0" w:color="auto"/>
      </w:divBdr>
    </w:div>
    <w:div w:id="979580918">
      <w:bodyDiv w:val="1"/>
      <w:marLeft w:val="0"/>
      <w:marRight w:val="0"/>
      <w:marTop w:val="0"/>
      <w:marBottom w:val="0"/>
      <w:divBdr>
        <w:top w:val="none" w:sz="0" w:space="0" w:color="auto"/>
        <w:left w:val="none" w:sz="0" w:space="0" w:color="auto"/>
        <w:bottom w:val="none" w:sz="0" w:space="0" w:color="auto"/>
        <w:right w:val="none" w:sz="0" w:space="0" w:color="auto"/>
      </w:divBdr>
    </w:div>
    <w:div w:id="990987437">
      <w:bodyDiv w:val="1"/>
      <w:marLeft w:val="0"/>
      <w:marRight w:val="0"/>
      <w:marTop w:val="0"/>
      <w:marBottom w:val="0"/>
      <w:divBdr>
        <w:top w:val="none" w:sz="0" w:space="0" w:color="auto"/>
        <w:left w:val="none" w:sz="0" w:space="0" w:color="auto"/>
        <w:bottom w:val="none" w:sz="0" w:space="0" w:color="auto"/>
        <w:right w:val="none" w:sz="0" w:space="0" w:color="auto"/>
      </w:divBdr>
    </w:div>
    <w:div w:id="1019431600">
      <w:bodyDiv w:val="1"/>
      <w:marLeft w:val="0"/>
      <w:marRight w:val="0"/>
      <w:marTop w:val="0"/>
      <w:marBottom w:val="0"/>
      <w:divBdr>
        <w:top w:val="none" w:sz="0" w:space="0" w:color="auto"/>
        <w:left w:val="none" w:sz="0" w:space="0" w:color="auto"/>
        <w:bottom w:val="none" w:sz="0" w:space="0" w:color="auto"/>
        <w:right w:val="none" w:sz="0" w:space="0" w:color="auto"/>
      </w:divBdr>
    </w:div>
    <w:div w:id="1028604373">
      <w:bodyDiv w:val="1"/>
      <w:marLeft w:val="0"/>
      <w:marRight w:val="0"/>
      <w:marTop w:val="0"/>
      <w:marBottom w:val="0"/>
      <w:divBdr>
        <w:top w:val="none" w:sz="0" w:space="0" w:color="auto"/>
        <w:left w:val="none" w:sz="0" w:space="0" w:color="auto"/>
        <w:bottom w:val="none" w:sz="0" w:space="0" w:color="auto"/>
        <w:right w:val="none" w:sz="0" w:space="0" w:color="auto"/>
      </w:divBdr>
    </w:div>
    <w:div w:id="1093935331">
      <w:bodyDiv w:val="1"/>
      <w:marLeft w:val="0"/>
      <w:marRight w:val="0"/>
      <w:marTop w:val="0"/>
      <w:marBottom w:val="0"/>
      <w:divBdr>
        <w:top w:val="none" w:sz="0" w:space="0" w:color="auto"/>
        <w:left w:val="none" w:sz="0" w:space="0" w:color="auto"/>
        <w:bottom w:val="none" w:sz="0" w:space="0" w:color="auto"/>
        <w:right w:val="none" w:sz="0" w:space="0" w:color="auto"/>
      </w:divBdr>
    </w:div>
    <w:div w:id="1123229837">
      <w:bodyDiv w:val="1"/>
      <w:marLeft w:val="0"/>
      <w:marRight w:val="0"/>
      <w:marTop w:val="0"/>
      <w:marBottom w:val="0"/>
      <w:divBdr>
        <w:top w:val="none" w:sz="0" w:space="0" w:color="auto"/>
        <w:left w:val="none" w:sz="0" w:space="0" w:color="auto"/>
        <w:bottom w:val="none" w:sz="0" w:space="0" w:color="auto"/>
        <w:right w:val="none" w:sz="0" w:space="0" w:color="auto"/>
      </w:divBdr>
    </w:div>
    <w:div w:id="1208027855">
      <w:bodyDiv w:val="1"/>
      <w:marLeft w:val="0"/>
      <w:marRight w:val="0"/>
      <w:marTop w:val="0"/>
      <w:marBottom w:val="0"/>
      <w:divBdr>
        <w:top w:val="none" w:sz="0" w:space="0" w:color="auto"/>
        <w:left w:val="none" w:sz="0" w:space="0" w:color="auto"/>
        <w:bottom w:val="none" w:sz="0" w:space="0" w:color="auto"/>
        <w:right w:val="none" w:sz="0" w:space="0" w:color="auto"/>
      </w:divBdr>
    </w:div>
    <w:div w:id="1219626464">
      <w:bodyDiv w:val="1"/>
      <w:marLeft w:val="0"/>
      <w:marRight w:val="0"/>
      <w:marTop w:val="0"/>
      <w:marBottom w:val="0"/>
      <w:divBdr>
        <w:top w:val="none" w:sz="0" w:space="0" w:color="auto"/>
        <w:left w:val="none" w:sz="0" w:space="0" w:color="auto"/>
        <w:bottom w:val="none" w:sz="0" w:space="0" w:color="auto"/>
        <w:right w:val="none" w:sz="0" w:space="0" w:color="auto"/>
      </w:divBdr>
    </w:div>
    <w:div w:id="1263028418">
      <w:bodyDiv w:val="1"/>
      <w:marLeft w:val="0"/>
      <w:marRight w:val="0"/>
      <w:marTop w:val="0"/>
      <w:marBottom w:val="0"/>
      <w:divBdr>
        <w:top w:val="none" w:sz="0" w:space="0" w:color="auto"/>
        <w:left w:val="none" w:sz="0" w:space="0" w:color="auto"/>
        <w:bottom w:val="none" w:sz="0" w:space="0" w:color="auto"/>
        <w:right w:val="none" w:sz="0" w:space="0" w:color="auto"/>
      </w:divBdr>
    </w:div>
    <w:div w:id="1268655917">
      <w:bodyDiv w:val="1"/>
      <w:marLeft w:val="0"/>
      <w:marRight w:val="0"/>
      <w:marTop w:val="0"/>
      <w:marBottom w:val="0"/>
      <w:divBdr>
        <w:top w:val="none" w:sz="0" w:space="0" w:color="auto"/>
        <w:left w:val="none" w:sz="0" w:space="0" w:color="auto"/>
        <w:bottom w:val="none" w:sz="0" w:space="0" w:color="auto"/>
        <w:right w:val="none" w:sz="0" w:space="0" w:color="auto"/>
      </w:divBdr>
    </w:div>
    <w:div w:id="1288242327">
      <w:bodyDiv w:val="1"/>
      <w:marLeft w:val="0"/>
      <w:marRight w:val="0"/>
      <w:marTop w:val="0"/>
      <w:marBottom w:val="0"/>
      <w:divBdr>
        <w:top w:val="none" w:sz="0" w:space="0" w:color="auto"/>
        <w:left w:val="none" w:sz="0" w:space="0" w:color="auto"/>
        <w:bottom w:val="none" w:sz="0" w:space="0" w:color="auto"/>
        <w:right w:val="none" w:sz="0" w:space="0" w:color="auto"/>
      </w:divBdr>
    </w:div>
    <w:div w:id="1293944514">
      <w:bodyDiv w:val="1"/>
      <w:marLeft w:val="0"/>
      <w:marRight w:val="0"/>
      <w:marTop w:val="0"/>
      <w:marBottom w:val="0"/>
      <w:divBdr>
        <w:top w:val="none" w:sz="0" w:space="0" w:color="auto"/>
        <w:left w:val="none" w:sz="0" w:space="0" w:color="auto"/>
        <w:bottom w:val="none" w:sz="0" w:space="0" w:color="auto"/>
        <w:right w:val="none" w:sz="0" w:space="0" w:color="auto"/>
      </w:divBdr>
    </w:div>
    <w:div w:id="1332835617">
      <w:bodyDiv w:val="1"/>
      <w:marLeft w:val="0"/>
      <w:marRight w:val="0"/>
      <w:marTop w:val="0"/>
      <w:marBottom w:val="0"/>
      <w:divBdr>
        <w:top w:val="none" w:sz="0" w:space="0" w:color="auto"/>
        <w:left w:val="none" w:sz="0" w:space="0" w:color="auto"/>
        <w:bottom w:val="none" w:sz="0" w:space="0" w:color="auto"/>
        <w:right w:val="none" w:sz="0" w:space="0" w:color="auto"/>
      </w:divBdr>
    </w:div>
    <w:div w:id="1352340349">
      <w:bodyDiv w:val="1"/>
      <w:marLeft w:val="0"/>
      <w:marRight w:val="0"/>
      <w:marTop w:val="0"/>
      <w:marBottom w:val="0"/>
      <w:divBdr>
        <w:top w:val="none" w:sz="0" w:space="0" w:color="auto"/>
        <w:left w:val="none" w:sz="0" w:space="0" w:color="auto"/>
        <w:bottom w:val="none" w:sz="0" w:space="0" w:color="auto"/>
        <w:right w:val="none" w:sz="0" w:space="0" w:color="auto"/>
      </w:divBdr>
    </w:div>
    <w:div w:id="1365711099">
      <w:bodyDiv w:val="1"/>
      <w:marLeft w:val="0"/>
      <w:marRight w:val="0"/>
      <w:marTop w:val="0"/>
      <w:marBottom w:val="0"/>
      <w:divBdr>
        <w:top w:val="none" w:sz="0" w:space="0" w:color="auto"/>
        <w:left w:val="none" w:sz="0" w:space="0" w:color="auto"/>
        <w:bottom w:val="none" w:sz="0" w:space="0" w:color="auto"/>
        <w:right w:val="none" w:sz="0" w:space="0" w:color="auto"/>
      </w:divBdr>
    </w:div>
    <w:div w:id="1472559822">
      <w:bodyDiv w:val="1"/>
      <w:marLeft w:val="0"/>
      <w:marRight w:val="0"/>
      <w:marTop w:val="0"/>
      <w:marBottom w:val="0"/>
      <w:divBdr>
        <w:top w:val="none" w:sz="0" w:space="0" w:color="auto"/>
        <w:left w:val="none" w:sz="0" w:space="0" w:color="auto"/>
        <w:bottom w:val="none" w:sz="0" w:space="0" w:color="auto"/>
        <w:right w:val="none" w:sz="0" w:space="0" w:color="auto"/>
      </w:divBdr>
    </w:div>
    <w:div w:id="1481386655">
      <w:bodyDiv w:val="1"/>
      <w:marLeft w:val="0"/>
      <w:marRight w:val="0"/>
      <w:marTop w:val="0"/>
      <w:marBottom w:val="0"/>
      <w:divBdr>
        <w:top w:val="none" w:sz="0" w:space="0" w:color="auto"/>
        <w:left w:val="none" w:sz="0" w:space="0" w:color="auto"/>
        <w:bottom w:val="none" w:sz="0" w:space="0" w:color="auto"/>
        <w:right w:val="none" w:sz="0" w:space="0" w:color="auto"/>
      </w:divBdr>
    </w:div>
    <w:div w:id="1495099000">
      <w:bodyDiv w:val="1"/>
      <w:marLeft w:val="0"/>
      <w:marRight w:val="0"/>
      <w:marTop w:val="0"/>
      <w:marBottom w:val="0"/>
      <w:divBdr>
        <w:top w:val="none" w:sz="0" w:space="0" w:color="auto"/>
        <w:left w:val="none" w:sz="0" w:space="0" w:color="auto"/>
        <w:bottom w:val="none" w:sz="0" w:space="0" w:color="auto"/>
        <w:right w:val="none" w:sz="0" w:space="0" w:color="auto"/>
      </w:divBdr>
      <w:divsChild>
        <w:div w:id="58677722">
          <w:marLeft w:val="0"/>
          <w:marRight w:val="0"/>
          <w:marTop w:val="0"/>
          <w:marBottom w:val="0"/>
          <w:divBdr>
            <w:top w:val="none" w:sz="0" w:space="0" w:color="auto"/>
            <w:left w:val="none" w:sz="0" w:space="0" w:color="auto"/>
            <w:bottom w:val="none" w:sz="0" w:space="0" w:color="auto"/>
            <w:right w:val="none" w:sz="0" w:space="0" w:color="auto"/>
          </w:divBdr>
        </w:div>
        <w:div w:id="385565970">
          <w:marLeft w:val="0"/>
          <w:marRight w:val="0"/>
          <w:marTop w:val="0"/>
          <w:marBottom w:val="0"/>
          <w:divBdr>
            <w:top w:val="none" w:sz="0" w:space="0" w:color="auto"/>
            <w:left w:val="none" w:sz="0" w:space="0" w:color="auto"/>
            <w:bottom w:val="none" w:sz="0" w:space="0" w:color="auto"/>
            <w:right w:val="none" w:sz="0" w:space="0" w:color="auto"/>
          </w:divBdr>
        </w:div>
      </w:divsChild>
    </w:div>
    <w:div w:id="1518278304">
      <w:bodyDiv w:val="1"/>
      <w:marLeft w:val="0"/>
      <w:marRight w:val="0"/>
      <w:marTop w:val="0"/>
      <w:marBottom w:val="0"/>
      <w:divBdr>
        <w:top w:val="none" w:sz="0" w:space="0" w:color="auto"/>
        <w:left w:val="none" w:sz="0" w:space="0" w:color="auto"/>
        <w:bottom w:val="none" w:sz="0" w:space="0" w:color="auto"/>
        <w:right w:val="none" w:sz="0" w:space="0" w:color="auto"/>
      </w:divBdr>
    </w:div>
    <w:div w:id="1547445321">
      <w:bodyDiv w:val="1"/>
      <w:marLeft w:val="0"/>
      <w:marRight w:val="0"/>
      <w:marTop w:val="0"/>
      <w:marBottom w:val="0"/>
      <w:divBdr>
        <w:top w:val="none" w:sz="0" w:space="0" w:color="auto"/>
        <w:left w:val="none" w:sz="0" w:space="0" w:color="auto"/>
        <w:bottom w:val="none" w:sz="0" w:space="0" w:color="auto"/>
        <w:right w:val="none" w:sz="0" w:space="0" w:color="auto"/>
      </w:divBdr>
    </w:div>
    <w:div w:id="1616016249">
      <w:bodyDiv w:val="1"/>
      <w:marLeft w:val="0"/>
      <w:marRight w:val="0"/>
      <w:marTop w:val="0"/>
      <w:marBottom w:val="0"/>
      <w:divBdr>
        <w:top w:val="none" w:sz="0" w:space="0" w:color="auto"/>
        <w:left w:val="none" w:sz="0" w:space="0" w:color="auto"/>
        <w:bottom w:val="none" w:sz="0" w:space="0" w:color="auto"/>
        <w:right w:val="none" w:sz="0" w:space="0" w:color="auto"/>
      </w:divBdr>
    </w:div>
    <w:div w:id="1635326250">
      <w:bodyDiv w:val="1"/>
      <w:marLeft w:val="0"/>
      <w:marRight w:val="0"/>
      <w:marTop w:val="0"/>
      <w:marBottom w:val="0"/>
      <w:divBdr>
        <w:top w:val="none" w:sz="0" w:space="0" w:color="auto"/>
        <w:left w:val="none" w:sz="0" w:space="0" w:color="auto"/>
        <w:bottom w:val="none" w:sz="0" w:space="0" w:color="auto"/>
        <w:right w:val="none" w:sz="0" w:space="0" w:color="auto"/>
      </w:divBdr>
      <w:divsChild>
        <w:div w:id="49353273">
          <w:marLeft w:val="0"/>
          <w:marRight w:val="0"/>
          <w:marTop w:val="0"/>
          <w:marBottom w:val="0"/>
          <w:divBdr>
            <w:top w:val="none" w:sz="0" w:space="0" w:color="auto"/>
            <w:left w:val="none" w:sz="0" w:space="0" w:color="auto"/>
            <w:bottom w:val="none" w:sz="0" w:space="0" w:color="auto"/>
            <w:right w:val="none" w:sz="0" w:space="0" w:color="auto"/>
          </w:divBdr>
        </w:div>
        <w:div w:id="224344467">
          <w:marLeft w:val="0"/>
          <w:marRight w:val="0"/>
          <w:marTop w:val="0"/>
          <w:marBottom w:val="0"/>
          <w:divBdr>
            <w:top w:val="none" w:sz="0" w:space="0" w:color="auto"/>
            <w:left w:val="none" w:sz="0" w:space="0" w:color="auto"/>
            <w:bottom w:val="none" w:sz="0" w:space="0" w:color="auto"/>
            <w:right w:val="none" w:sz="0" w:space="0" w:color="auto"/>
          </w:divBdr>
        </w:div>
        <w:div w:id="361134907">
          <w:marLeft w:val="0"/>
          <w:marRight w:val="0"/>
          <w:marTop w:val="0"/>
          <w:marBottom w:val="0"/>
          <w:divBdr>
            <w:top w:val="none" w:sz="0" w:space="0" w:color="auto"/>
            <w:left w:val="none" w:sz="0" w:space="0" w:color="auto"/>
            <w:bottom w:val="none" w:sz="0" w:space="0" w:color="auto"/>
            <w:right w:val="none" w:sz="0" w:space="0" w:color="auto"/>
          </w:divBdr>
        </w:div>
        <w:div w:id="734278646">
          <w:marLeft w:val="0"/>
          <w:marRight w:val="0"/>
          <w:marTop w:val="0"/>
          <w:marBottom w:val="0"/>
          <w:divBdr>
            <w:top w:val="none" w:sz="0" w:space="0" w:color="auto"/>
            <w:left w:val="none" w:sz="0" w:space="0" w:color="auto"/>
            <w:bottom w:val="none" w:sz="0" w:space="0" w:color="auto"/>
            <w:right w:val="none" w:sz="0" w:space="0" w:color="auto"/>
          </w:divBdr>
        </w:div>
        <w:div w:id="780295925">
          <w:marLeft w:val="0"/>
          <w:marRight w:val="0"/>
          <w:marTop w:val="0"/>
          <w:marBottom w:val="0"/>
          <w:divBdr>
            <w:top w:val="none" w:sz="0" w:space="0" w:color="auto"/>
            <w:left w:val="none" w:sz="0" w:space="0" w:color="auto"/>
            <w:bottom w:val="none" w:sz="0" w:space="0" w:color="auto"/>
            <w:right w:val="none" w:sz="0" w:space="0" w:color="auto"/>
          </w:divBdr>
        </w:div>
        <w:div w:id="1227573260">
          <w:marLeft w:val="0"/>
          <w:marRight w:val="0"/>
          <w:marTop w:val="0"/>
          <w:marBottom w:val="0"/>
          <w:divBdr>
            <w:top w:val="none" w:sz="0" w:space="0" w:color="auto"/>
            <w:left w:val="none" w:sz="0" w:space="0" w:color="auto"/>
            <w:bottom w:val="none" w:sz="0" w:space="0" w:color="auto"/>
            <w:right w:val="none" w:sz="0" w:space="0" w:color="auto"/>
          </w:divBdr>
        </w:div>
      </w:divsChild>
    </w:div>
    <w:div w:id="1659268840">
      <w:bodyDiv w:val="1"/>
      <w:marLeft w:val="0"/>
      <w:marRight w:val="0"/>
      <w:marTop w:val="0"/>
      <w:marBottom w:val="0"/>
      <w:divBdr>
        <w:top w:val="none" w:sz="0" w:space="0" w:color="auto"/>
        <w:left w:val="none" w:sz="0" w:space="0" w:color="auto"/>
        <w:bottom w:val="none" w:sz="0" w:space="0" w:color="auto"/>
        <w:right w:val="none" w:sz="0" w:space="0" w:color="auto"/>
      </w:divBdr>
    </w:div>
    <w:div w:id="1663120132">
      <w:bodyDiv w:val="1"/>
      <w:marLeft w:val="0"/>
      <w:marRight w:val="0"/>
      <w:marTop w:val="0"/>
      <w:marBottom w:val="0"/>
      <w:divBdr>
        <w:top w:val="none" w:sz="0" w:space="0" w:color="auto"/>
        <w:left w:val="none" w:sz="0" w:space="0" w:color="auto"/>
        <w:bottom w:val="none" w:sz="0" w:space="0" w:color="auto"/>
        <w:right w:val="none" w:sz="0" w:space="0" w:color="auto"/>
      </w:divBdr>
    </w:div>
    <w:div w:id="1741055357">
      <w:bodyDiv w:val="1"/>
      <w:marLeft w:val="0"/>
      <w:marRight w:val="0"/>
      <w:marTop w:val="0"/>
      <w:marBottom w:val="0"/>
      <w:divBdr>
        <w:top w:val="none" w:sz="0" w:space="0" w:color="auto"/>
        <w:left w:val="none" w:sz="0" w:space="0" w:color="auto"/>
        <w:bottom w:val="none" w:sz="0" w:space="0" w:color="auto"/>
        <w:right w:val="none" w:sz="0" w:space="0" w:color="auto"/>
      </w:divBdr>
    </w:div>
    <w:div w:id="1770193447">
      <w:bodyDiv w:val="1"/>
      <w:marLeft w:val="0"/>
      <w:marRight w:val="0"/>
      <w:marTop w:val="0"/>
      <w:marBottom w:val="0"/>
      <w:divBdr>
        <w:top w:val="none" w:sz="0" w:space="0" w:color="auto"/>
        <w:left w:val="none" w:sz="0" w:space="0" w:color="auto"/>
        <w:bottom w:val="none" w:sz="0" w:space="0" w:color="auto"/>
        <w:right w:val="none" w:sz="0" w:space="0" w:color="auto"/>
      </w:divBdr>
    </w:div>
    <w:div w:id="1788966775">
      <w:bodyDiv w:val="1"/>
      <w:marLeft w:val="0"/>
      <w:marRight w:val="0"/>
      <w:marTop w:val="0"/>
      <w:marBottom w:val="0"/>
      <w:divBdr>
        <w:top w:val="none" w:sz="0" w:space="0" w:color="auto"/>
        <w:left w:val="none" w:sz="0" w:space="0" w:color="auto"/>
        <w:bottom w:val="none" w:sz="0" w:space="0" w:color="auto"/>
        <w:right w:val="none" w:sz="0" w:space="0" w:color="auto"/>
      </w:divBdr>
    </w:div>
    <w:div w:id="1808670452">
      <w:bodyDiv w:val="1"/>
      <w:marLeft w:val="0"/>
      <w:marRight w:val="0"/>
      <w:marTop w:val="0"/>
      <w:marBottom w:val="0"/>
      <w:divBdr>
        <w:top w:val="none" w:sz="0" w:space="0" w:color="auto"/>
        <w:left w:val="none" w:sz="0" w:space="0" w:color="auto"/>
        <w:bottom w:val="none" w:sz="0" w:space="0" w:color="auto"/>
        <w:right w:val="none" w:sz="0" w:space="0" w:color="auto"/>
      </w:divBdr>
    </w:div>
    <w:div w:id="1809081901">
      <w:bodyDiv w:val="1"/>
      <w:marLeft w:val="0"/>
      <w:marRight w:val="0"/>
      <w:marTop w:val="0"/>
      <w:marBottom w:val="0"/>
      <w:divBdr>
        <w:top w:val="none" w:sz="0" w:space="0" w:color="auto"/>
        <w:left w:val="none" w:sz="0" w:space="0" w:color="auto"/>
        <w:bottom w:val="none" w:sz="0" w:space="0" w:color="auto"/>
        <w:right w:val="none" w:sz="0" w:space="0" w:color="auto"/>
      </w:divBdr>
    </w:div>
    <w:div w:id="1811903499">
      <w:bodyDiv w:val="1"/>
      <w:marLeft w:val="0"/>
      <w:marRight w:val="0"/>
      <w:marTop w:val="0"/>
      <w:marBottom w:val="0"/>
      <w:divBdr>
        <w:top w:val="none" w:sz="0" w:space="0" w:color="auto"/>
        <w:left w:val="none" w:sz="0" w:space="0" w:color="auto"/>
        <w:bottom w:val="none" w:sz="0" w:space="0" w:color="auto"/>
        <w:right w:val="none" w:sz="0" w:space="0" w:color="auto"/>
      </w:divBdr>
    </w:div>
    <w:div w:id="1848398841">
      <w:bodyDiv w:val="1"/>
      <w:marLeft w:val="0"/>
      <w:marRight w:val="0"/>
      <w:marTop w:val="0"/>
      <w:marBottom w:val="0"/>
      <w:divBdr>
        <w:top w:val="none" w:sz="0" w:space="0" w:color="auto"/>
        <w:left w:val="none" w:sz="0" w:space="0" w:color="auto"/>
        <w:bottom w:val="none" w:sz="0" w:space="0" w:color="auto"/>
        <w:right w:val="none" w:sz="0" w:space="0" w:color="auto"/>
      </w:divBdr>
    </w:div>
    <w:div w:id="1881815877">
      <w:bodyDiv w:val="1"/>
      <w:marLeft w:val="0"/>
      <w:marRight w:val="0"/>
      <w:marTop w:val="0"/>
      <w:marBottom w:val="0"/>
      <w:divBdr>
        <w:top w:val="none" w:sz="0" w:space="0" w:color="auto"/>
        <w:left w:val="none" w:sz="0" w:space="0" w:color="auto"/>
        <w:bottom w:val="none" w:sz="0" w:space="0" w:color="auto"/>
        <w:right w:val="none" w:sz="0" w:space="0" w:color="auto"/>
      </w:divBdr>
    </w:div>
    <w:div w:id="1884901200">
      <w:bodyDiv w:val="1"/>
      <w:marLeft w:val="0"/>
      <w:marRight w:val="0"/>
      <w:marTop w:val="0"/>
      <w:marBottom w:val="0"/>
      <w:divBdr>
        <w:top w:val="none" w:sz="0" w:space="0" w:color="auto"/>
        <w:left w:val="none" w:sz="0" w:space="0" w:color="auto"/>
        <w:bottom w:val="none" w:sz="0" w:space="0" w:color="auto"/>
        <w:right w:val="none" w:sz="0" w:space="0" w:color="auto"/>
      </w:divBdr>
    </w:div>
    <w:div w:id="1975789764">
      <w:bodyDiv w:val="1"/>
      <w:marLeft w:val="0"/>
      <w:marRight w:val="0"/>
      <w:marTop w:val="0"/>
      <w:marBottom w:val="0"/>
      <w:divBdr>
        <w:top w:val="none" w:sz="0" w:space="0" w:color="auto"/>
        <w:left w:val="none" w:sz="0" w:space="0" w:color="auto"/>
        <w:bottom w:val="none" w:sz="0" w:space="0" w:color="auto"/>
        <w:right w:val="none" w:sz="0" w:space="0" w:color="auto"/>
      </w:divBdr>
    </w:div>
    <w:div w:id="2096126453">
      <w:bodyDiv w:val="1"/>
      <w:marLeft w:val="0"/>
      <w:marRight w:val="0"/>
      <w:marTop w:val="0"/>
      <w:marBottom w:val="0"/>
      <w:divBdr>
        <w:top w:val="none" w:sz="0" w:space="0" w:color="auto"/>
        <w:left w:val="none" w:sz="0" w:space="0" w:color="auto"/>
        <w:bottom w:val="none" w:sz="0" w:space="0" w:color="auto"/>
        <w:right w:val="none" w:sz="0" w:space="0" w:color="auto"/>
      </w:divBdr>
    </w:div>
    <w:div w:id="21094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brownecom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er RGB">
      <a:dk1>
        <a:srgbClr val="414042"/>
      </a:dk1>
      <a:lt1>
        <a:sysClr val="window" lastClr="FFFFFF"/>
      </a:lt1>
      <a:dk2>
        <a:srgbClr val="5E6A71"/>
      </a:dk2>
      <a:lt2>
        <a:srgbClr val="E9F4E4"/>
      </a:lt2>
      <a:accent1>
        <a:srgbClr val="83B81A"/>
      </a:accent1>
      <a:accent2>
        <a:srgbClr val="3F9C35"/>
      </a:accent2>
      <a:accent3>
        <a:srgbClr val="C0504D"/>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18DE87-8CAE-4ED2-84A0-7153AC1C6886}">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F21E3E0-4547-441A-B600-7ACE72AF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Steven H</dc:creator>
  <cp:keywords/>
  <dc:description/>
  <cp:lastModifiedBy>Alyssa Berdin</cp:lastModifiedBy>
  <cp:revision>14</cp:revision>
  <cp:lastPrinted>2023-08-02T20:22:00Z</cp:lastPrinted>
  <dcterms:created xsi:type="dcterms:W3CDTF">2023-09-07T05:47:00Z</dcterms:created>
  <dcterms:modified xsi:type="dcterms:W3CDTF">2023-09-18T08:07:00Z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5a78fcfae3df21dbca5f446d0aa29448ad11752d825a1005abbd9f8476ff4df0</vt:lpwstr>
  </property>
</Properties>
</file>